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D01317" w14:textId="5BF66A7D" w:rsidR="005508FE" w:rsidRDefault="006B3CCB" w:rsidP="00A72E70">
      <w:pPr>
        <w:spacing w:after="432"/>
        <w:ind w:left="432"/>
        <w:rPr>
          <w:rFonts w:ascii="Garamond" w:hAnsi="Garamond" w:cs="Garamond"/>
          <w:i/>
          <w:iCs/>
          <w:sz w:val="6"/>
          <w:szCs w:val="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A94C378" wp14:editId="59BFCEB4">
            <wp:simplePos x="0" y="0"/>
            <wp:positionH relativeFrom="margin">
              <wp:posOffset>5763260</wp:posOffset>
            </wp:positionH>
            <wp:positionV relativeFrom="paragraph">
              <wp:posOffset>387350</wp:posOffset>
            </wp:positionV>
            <wp:extent cx="731520" cy="502920"/>
            <wp:effectExtent l="0" t="0" r="0" b="0"/>
            <wp:wrapNone/>
            <wp:docPr id="7" name="Picture 7" descr="A picture containing text, font, logo, graphic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A picture containing text, font, logo, graphics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152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16DFE" w:rsidRPr="00F00534">
        <w:rPr>
          <w:rFonts w:ascii="Garamond" w:hAnsi="Garamond" w:cs="Garamond"/>
          <w:i/>
          <w:iCs/>
          <w:spacing w:val="10"/>
          <w:sz w:val="82"/>
          <w:szCs w:val="82"/>
        </w:rPr>
        <w:t>Communitie</w:t>
      </w:r>
      <w:r w:rsidR="00F00534" w:rsidRPr="00F00534">
        <w:rPr>
          <w:rFonts w:ascii="Garamond" w:hAnsi="Garamond" w:cs="Garamond"/>
          <w:i/>
          <w:iCs/>
          <w:spacing w:val="10"/>
          <w:sz w:val="82"/>
          <w:szCs w:val="82"/>
        </w:rPr>
        <w:t xml:space="preserve">s </w:t>
      </w:r>
      <w:r w:rsidR="00B16DFE" w:rsidRPr="00F00534">
        <w:rPr>
          <w:rFonts w:ascii="Garamond" w:hAnsi="Garamond" w:cs="Garamond"/>
          <w:i/>
          <w:iCs/>
          <w:spacing w:val="10"/>
          <w:sz w:val="82"/>
          <w:szCs w:val="82"/>
        </w:rPr>
        <w:t>of Q</w:t>
      </w:r>
      <w:r w:rsidR="00A72E70" w:rsidRPr="00F00534">
        <w:rPr>
          <w:rFonts w:ascii="Garamond" w:hAnsi="Garamond" w:cs="Garamond"/>
          <w:i/>
          <w:iCs/>
          <w:spacing w:val="10"/>
          <w:sz w:val="82"/>
          <w:szCs w:val="82"/>
        </w:rPr>
        <w:t>uality</w:t>
      </w:r>
      <w:r w:rsidR="00A72E70">
        <w:rPr>
          <w:rFonts w:ascii="Garamond" w:hAnsi="Garamond" w:cs="Garamond"/>
          <w:i/>
          <w:iCs/>
          <w:w w:val="105"/>
          <w:sz w:val="82"/>
          <w:szCs w:val="82"/>
          <w:vertAlign w:val="superscript"/>
        </w:rPr>
        <w:t>®</w:t>
      </w:r>
      <w:r w:rsidR="00A72E70">
        <w:rPr>
          <w:rFonts w:ascii="Garamond" w:hAnsi="Garamond" w:cs="Garamond"/>
          <w:i/>
          <w:iCs/>
          <w:spacing w:val="10"/>
          <w:sz w:val="82"/>
          <w:szCs w:val="82"/>
        </w:rPr>
        <w:br/>
      </w:r>
      <w:r w:rsidR="00A72E70">
        <w:rPr>
          <w:rFonts w:ascii="Garamond" w:hAnsi="Garamond" w:cs="Garamond"/>
          <w:spacing w:val="10"/>
          <w:sz w:val="56"/>
          <w:szCs w:val="56"/>
        </w:rPr>
        <w:t xml:space="preserve"> </w:t>
      </w:r>
      <w:r w:rsidR="00E6695C" w:rsidRPr="00E6695C">
        <w:rPr>
          <w:rFonts w:ascii="Garamond" w:hAnsi="Garamond" w:cs="Garamond"/>
          <w:b/>
          <w:bCs/>
          <w:spacing w:val="10"/>
          <w:sz w:val="56"/>
          <w:szCs w:val="56"/>
        </w:rPr>
        <w:t xml:space="preserve">Annual </w:t>
      </w:r>
      <w:r w:rsidR="00A72E70" w:rsidRPr="00A72E70">
        <w:rPr>
          <w:rFonts w:ascii="Garamond" w:hAnsi="Garamond" w:cs="Garamond"/>
          <w:b/>
          <w:bCs/>
          <w:spacing w:val="10"/>
          <w:sz w:val="56"/>
          <w:szCs w:val="56"/>
        </w:rPr>
        <w:t>Renewal Application</w:t>
      </w:r>
      <w:r w:rsidR="00A72E70">
        <w:rPr>
          <w:rFonts w:ascii="Garamond" w:hAnsi="Garamond" w:cs="Garamond"/>
          <w:i/>
          <w:iCs/>
          <w:spacing w:val="10"/>
          <w:sz w:val="82"/>
          <w:szCs w:val="82"/>
        </w:rPr>
        <w:t xml:space="preserve"> </w:t>
      </w:r>
      <w:r>
        <w:rPr>
          <w:rFonts w:ascii="Garamond" w:hAnsi="Garamond" w:cs="Garamond"/>
          <w:i/>
          <w:iCs/>
          <w:spacing w:val="10"/>
          <w:sz w:val="82"/>
          <w:szCs w:val="82"/>
        </w:rPr>
        <w:t xml:space="preserve">             </w:t>
      </w:r>
    </w:p>
    <w:p w14:paraId="11794BB3" w14:textId="77777777" w:rsidR="005508FE" w:rsidRDefault="00B16DFE">
      <w:pPr>
        <w:spacing w:line="199" w:lineRule="auto"/>
        <w:ind w:left="2376"/>
        <w:rPr>
          <w:rFonts w:ascii="Tahoma" w:hAnsi="Tahoma" w:cs="Tahoma"/>
          <w:spacing w:val="30"/>
          <w:sz w:val="23"/>
          <w:szCs w:val="23"/>
        </w:rPr>
      </w:pPr>
      <w:r>
        <w:rPr>
          <w:rFonts w:ascii="Tahoma" w:hAnsi="Tahoma" w:cs="Tahoma"/>
          <w:spacing w:val="30"/>
          <w:sz w:val="23"/>
          <w:szCs w:val="23"/>
        </w:rPr>
        <w:t>PART I: IDENTIFICATION INFORMATION FOR RENEWING PROPERTY</w:t>
      </w:r>
    </w:p>
    <w:p w14:paraId="48A2558D" w14:textId="77777777" w:rsidR="005A2C5B" w:rsidRPr="005A2C5B" w:rsidRDefault="00B16DFE">
      <w:pPr>
        <w:numPr>
          <w:ilvl w:val="0"/>
          <w:numId w:val="1"/>
        </w:numPr>
        <w:tabs>
          <w:tab w:val="clear" w:pos="288"/>
          <w:tab w:val="num" w:pos="2736"/>
          <w:tab w:val="right" w:leader="underscore" w:pos="11261"/>
        </w:tabs>
        <w:spacing w:before="108" w:line="271" w:lineRule="auto"/>
        <w:rPr>
          <w:rFonts w:ascii="Arial" w:hAnsi="Arial" w:cs="Arial"/>
          <w:b/>
          <w:bCs/>
          <w:color w:val="FF0000"/>
          <w:sz w:val="19"/>
          <w:szCs w:val="19"/>
          <w:u w:val="single"/>
        </w:rPr>
      </w:pPr>
      <w:r w:rsidRPr="009C28BE">
        <w:rPr>
          <w:rFonts w:ascii="Arial" w:hAnsi="Arial" w:cs="Arial"/>
          <w:b/>
          <w:bCs/>
          <w:color w:val="FF0000"/>
          <w:spacing w:val="18"/>
          <w:sz w:val="19"/>
          <w:szCs w:val="19"/>
          <w:u w:val="single"/>
        </w:rPr>
        <w:t>Name of Property</w:t>
      </w:r>
      <w:r w:rsidR="00F00534" w:rsidRPr="009C28BE">
        <w:rPr>
          <w:rFonts w:ascii="Arial" w:hAnsi="Arial" w:cs="Arial"/>
          <w:b/>
          <w:bCs/>
          <w:color w:val="FF0000"/>
          <w:spacing w:val="18"/>
          <w:sz w:val="19"/>
          <w:szCs w:val="19"/>
          <w:u w:val="single"/>
        </w:rPr>
        <w:t>:</w:t>
      </w:r>
      <w:r w:rsidR="0002758C">
        <w:rPr>
          <w:rFonts w:ascii="Arial" w:hAnsi="Arial" w:cs="Arial"/>
          <w:b/>
          <w:bCs/>
          <w:color w:val="FF0000"/>
          <w:spacing w:val="18"/>
          <w:sz w:val="19"/>
          <w:szCs w:val="19"/>
        </w:rPr>
        <w:t xml:space="preserve">  </w:t>
      </w:r>
      <w:r w:rsidR="00411B14">
        <w:rPr>
          <w:rFonts w:ascii="Arial" w:hAnsi="Arial" w:cs="Arial"/>
          <w:b/>
          <w:bCs/>
          <w:spacing w:val="18"/>
          <w:sz w:val="19"/>
          <w:szCs w:val="19"/>
        </w:rPr>
        <w:t>______________________________________</w:t>
      </w:r>
    </w:p>
    <w:p w14:paraId="7559CC8B" w14:textId="50D75995" w:rsidR="005508FE" w:rsidRPr="009C28BE" w:rsidRDefault="005A2C5B" w:rsidP="005A2C5B">
      <w:pPr>
        <w:tabs>
          <w:tab w:val="right" w:leader="underscore" w:pos="11261"/>
        </w:tabs>
        <w:spacing w:before="108" w:line="271" w:lineRule="auto"/>
        <w:ind w:left="2448"/>
        <w:rPr>
          <w:rFonts w:ascii="Arial" w:hAnsi="Arial" w:cs="Arial"/>
          <w:b/>
          <w:bCs/>
          <w:color w:val="FF0000"/>
          <w:sz w:val="19"/>
          <w:szCs w:val="19"/>
          <w:u w:val="single"/>
        </w:rPr>
      </w:pPr>
      <w:r>
        <w:rPr>
          <w:rFonts w:ascii="Arial" w:hAnsi="Arial" w:cs="Arial"/>
          <w:b/>
          <w:bCs/>
          <w:spacing w:val="18"/>
          <w:sz w:val="19"/>
          <w:szCs w:val="19"/>
        </w:rPr>
        <w:t xml:space="preserve"> </w:t>
      </w:r>
      <w:r w:rsidR="008155B4">
        <w:rPr>
          <w:rFonts w:ascii="Arial" w:hAnsi="Arial" w:cs="Arial"/>
          <w:b/>
          <w:bCs/>
          <w:spacing w:val="18"/>
          <w:sz w:val="19"/>
          <w:szCs w:val="19"/>
        </w:rPr>
        <w:t xml:space="preserve">   </w:t>
      </w:r>
      <w:r w:rsidR="00BC307B">
        <w:rPr>
          <w:rFonts w:ascii="Arial" w:hAnsi="Arial" w:cs="Arial"/>
          <w:b/>
          <w:bCs/>
          <w:color w:val="FF0000"/>
          <w:spacing w:val="18"/>
          <w:sz w:val="19"/>
          <w:szCs w:val="19"/>
        </w:rPr>
        <w:t>C</w:t>
      </w:r>
      <w:r w:rsidRPr="00BC307B">
        <w:rPr>
          <w:rFonts w:ascii="Arial" w:hAnsi="Arial" w:cs="Arial"/>
          <w:b/>
          <w:bCs/>
          <w:color w:val="FF0000"/>
          <w:spacing w:val="18"/>
          <w:sz w:val="19"/>
          <w:szCs w:val="19"/>
        </w:rPr>
        <w:t xml:space="preserve">ustomer </w:t>
      </w:r>
      <w:r w:rsidR="00BC307B">
        <w:rPr>
          <w:rFonts w:ascii="Arial" w:hAnsi="Arial" w:cs="Arial"/>
          <w:b/>
          <w:bCs/>
          <w:color w:val="FF0000"/>
          <w:spacing w:val="18"/>
          <w:sz w:val="19"/>
          <w:szCs w:val="19"/>
        </w:rPr>
        <w:t>C</w:t>
      </w:r>
      <w:r w:rsidRPr="00BC307B">
        <w:rPr>
          <w:rFonts w:ascii="Arial" w:hAnsi="Arial" w:cs="Arial"/>
          <w:b/>
          <w:bCs/>
          <w:color w:val="FF0000"/>
          <w:spacing w:val="18"/>
          <w:sz w:val="19"/>
          <w:szCs w:val="19"/>
        </w:rPr>
        <w:t xml:space="preserve">ontact </w:t>
      </w:r>
      <w:proofErr w:type="gramStart"/>
      <w:r w:rsidR="00600F52">
        <w:rPr>
          <w:rFonts w:ascii="Arial" w:hAnsi="Arial" w:cs="Arial"/>
          <w:b/>
          <w:bCs/>
          <w:color w:val="FF0000"/>
          <w:spacing w:val="18"/>
          <w:sz w:val="19"/>
          <w:szCs w:val="19"/>
        </w:rPr>
        <w:t>ID</w:t>
      </w:r>
      <w:r w:rsidRPr="00BC307B">
        <w:rPr>
          <w:rFonts w:ascii="Arial" w:hAnsi="Arial" w:cs="Arial"/>
          <w:b/>
          <w:bCs/>
          <w:color w:val="FF0000"/>
          <w:spacing w:val="18"/>
          <w:sz w:val="19"/>
          <w:szCs w:val="19"/>
        </w:rPr>
        <w:t>#</w:t>
      </w:r>
      <w:r w:rsidR="00007297">
        <w:rPr>
          <w:rFonts w:ascii="Arial" w:hAnsi="Arial" w:cs="Arial"/>
          <w:b/>
          <w:bCs/>
          <w:color w:val="FF0000"/>
          <w:spacing w:val="18"/>
          <w:sz w:val="19"/>
          <w:szCs w:val="19"/>
        </w:rPr>
        <w:t xml:space="preserve"> </w:t>
      </w:r>
      <w:r w:rsidR="00007297" w:rsidRPr="00007297">
        <w:rPr>
          <w:rFonts w:ascii="Arial" w:hAnsi="Arial" w:cs="Arial"/>
          <w:b/>
          <w:bCs/>
          <w:color w:val="FF0000"/>
          <w:spacing w:val="18"/>
          <w:sz w:val="16"/>
          <w:szCs w:val="16"/>
        </w:rPr>
        <w:t>(</w:t>
      </w:r>
      <w:proofErr w:type="gramEnd"/>
      <w:r w:rsidR="00007297" w:rsidRPr="00007297">
        <w:rPr>
          <w:rFonts w:ascii="Arial" w:hAnsi="Arial" w:cs="Arial"/>
          <w:b/>
          <w:bCs/>
          <w:color w:val="FF0000"/>
          <w:spacing w:val="18"/>
          <w:sz w:val="16"/>
          <w:szCs w:val="16"/>
        </w:rPr>
        <w:t>as shown on renewal invoice)</w:t>
      </w:r>
      <w:r w:rsidR="008155B4" w:rsidRPr="00BC307B">
        <w:rPr>
          <w:rFonts w:ascii="Arial" w:hAnsi="Arial" w:cs="Arial"/>
          <w:b/>
          <w:bCs/>
          <w:color w:val="FF0000"/>
          <w:spacing w:val="18"/>
          <w:sz w:val="19"/>
          <w:szCs w:val="19"/>
        </w:rPr>
        <w:t>: ___________</w:t>
      </w:r>
    </w:p>
    <w:p w14:paraId="1108EB62" w14:textId="4CF2C5FE" w:rsidR="005508FE" w:rsidRDefault="00F00534" w:rsidP="00F00534">
      <w:pPr>
        <w:tabs>
          <w:tab w:val="right" w:leader="underscore" w:pos="11261"/>
        </w:tabs>
        <w:spacing w:before="36"/>
        <w:ind w:left="2664"/>
        <w:rPr>
          <w:rFonts w:ascii="Tahoma" w:hAnsi="Tahoma" w:cs="Tahoma"/>
          <w:sz w:val="17"/>
          <w:szCs w:val="17"/>
        </w:rPr>
      </w:pPr>
      <w:r>
        <w:rPr>
          <w:rFonts w:ascii="Tahoma" w:hAnsi="Tahoma" w:cs="Tahoma"/>
          <w:spacing w:val="12"/>
          <w:sz w:val="17"/>
          <w:szCs w:val="17"/>
        </w:rPr>
        <w:t xml:space="preserve">Street </w:t>
      </w:r>
      <w:r w:rsidR="00B16DFE">
        <w:rPr>
          <w:rFonts w:ascii="Tahoma" w:hAnsi="Tahoma" w:cs="Tahoma"/>
          <w:spacing w:val="12"/>
          <w:sz w:val="17"/>
          <w:szCs w:val="17"/>
        </w:rPr>
        <w:t>Address</w:t>
      </w:r>
      <w:r>
        <w:rPr>
          <w:rFonts w:ascii="Tahoma" w:hAnsi="Tahoma" w:cs="Tahoma"/>
          <w:spacing w:val="12"/>
          <w:sz w:val="17"/>
          <w:szCs w:val="17"/>
        </w:rPr>
        <w:t>:</w:t>
      </w:r>
      <w:r w:rsidR="00411B14">
        <w:rPr>
          <w:rFonts w:ascii="Tahoma" w:hAnsi="Tahoma" w:cs="Tahoma"/>
          <w:spacing w:val="12"/>
          <w:sz w:val="17"/>
          <w:szCs w:val="17"/>
        </w:rPr>
        <w:t xml:space="preserve"> ____________________________________________________</w:t>
      </w:r>
    </w:p>
    <w:p w14:paraId="1E3ABDE2" w14:textId="20E7E490" w:rsidR="005508FE" w:rsidRDefault="00B16DFE" w:rsidP="00F00534">
      <w:pPr>
        <w:tabs>
          <w:tab w:val="left" w:leader="underscore" w:pos="7368"/>
          <w:tab w:val="right" w:leader="underscore" w:pos="9614"/>
          <w:tab w:val="right" w:leader="underscore" w:pos="11261"/>
        </w:tabs>
        <w:spacing w:before="36"/>
        <w:ind w:left="2664"/>
        <w:rPr>
          <w:rFonts w:ascii="Tahoma" w:hAnsi="Tahoma" w:cs="Tahoma"/>
          <w:sz w:val="17"/>
          <w:szCs w:val="17"/>
        </w:rPr>
      </w:pPr>
      <w:r>
        <w:rPr>
          <w:rFonts w:ascii="Tahoma" w:hAnsi="Tahoma" w:cs="Tahoma"/>
          <w:sz w:val="17"/>
          <w:szCs w:val="17"/>
        </w:rPr>
        <w:t>City</w:t>
      </w:r>
      <w:r w:rsidR="00F00534">
        <w:rPr>
          <w:rFonts w:ascii="Tahoma" w:hAnsi="Tahoma" w:cs="Tahoma"/>
          <w:sz w:val="17"/>
          <w:szCs w:val="17"/>
        </w:rPr>
        <w:t xml:space="preserve">: </w:t>
      </w:r>
      <w:r w:rsidR="00411B14">
        <w:rPr>
          <w:rFonts w:ascii="Tahoma" w:hAnsi="Tahoma" w:cs="Tahoma"/>
          <w:sz w:val="17"/>
          <w:szCs w:val="17"/>
        </w:rPr>
        <w:t>__________________</w:t>
      </w:r>
      <w:r w:rsidR="00AC5208">
        <w:rPr>
          <w:rFonts w:ascii="Tahoma" w:hAnsi="Tahoma" w:cs="Tahoma"/>
          <w:sz w:val="17"/>
          <w:szCs w:val="17"/>
        </w:rPr>
        <w:t xml:space="preserve">_______ </w:t>
      </w:r>
      <w:proofErr w:type="gramStart"/>
      <w:r w:rsidR="00AC5208">
        <w:rPr>
          <w:rFonts w:ascii="Tahoma" w:hAnsi="Tahoma" w:cs="Tahoma"/>
          <w:sz w:val="17"/>
          <w:szCs w:val="17"/>
        </w:rPr>
        <w:t>__</w:t>
      </w:r>
      <w:proofErr w:type="gramEnd"/>
      <w:r w:rsidR="00AC5208">
        <w:rPr>
          <w:rFonts w:ascii="Tahoma" w:hAnsi="Tahoma" w:cs="Tahoma"/>
          <w:sz w:val="17"/>
          <w:szCs w:val="17"/>
        </w:rPr>
        <w:t>_</w:t>
      </w:r>
      <w:proofErr w:type="gramStart"/>
      <w:r w:rsidR="00AC5208">
        <w:rPr>
          <w:rFonts w:ascii="Tahoma" w:hAnsi="Tahoma" w:cs="Tahoma"/>
          <w:sz w:val="17"/>
          <w:szCs w:val="17"/>
        </w:rPr>
        <w:t>_</w:t>
      </w:r>
      <w:r w:rsidR="00F00534">
        <w:rPr>
          <w:rFonts w:ascii="Tahoma" w:hAnsi="Tahoma" w:cs="Tahoma"/>
          <w:sz w:val="17"/>
          <w:szCs w:val="17"/>
        </w:rPr>
        <w:t xml:space="preserve"> </w:t>
      </w:r>
      <w:r>
        <w:rPr>
          <w:rFonts w:ascii="Tahoma" w:hAnsi="Tahoma" w:cs="Tahoma"/>
          <w:sz w:val="17"/>
          <w:szCs w:val="17"/>
        </w:rPr>
        <w:t>State</w:t>
      </w:r>
      <w:r w:rsidR="00F00534">
        <w:rPr>
          <w:rFonts w:ascii="Tahoma" w:hAnsi="Tahoma" w:cs="Tahoma"/>
          <w:sz w:val="17"/>
          <w:szCs w:val="17"/>
        </w:rPr>
        <w:t xml:space="preserve">:  </w:t>
      </w:r>
      <w:proofErr w:type="gramEnd"/>
      <w:r w:rsidR="00AC5208">
        <w:rPr>
          <w:rFonts w:ascii="Tahoma" w:hAnsi="Tahoma" w:cs="Tahoma"/>
          <w:sz w:val="17"/>
          <w:szCs w:val="17"/>
        </w:rPr>
        <w:t>__________</w:t>
      </w:r>
      <w:r w:rsidR="00F00534">
        <w:rPr>
          <w:rFonts w:ascii="Tahoma" w:hAnsi="Tahoma" w:cs="Tahoma"/>
          <w:sz w:val="17"/>
          <w:szCs w:val="17"/>
        </w:rPr>
        <w:t xml:space="preserve">  </w:t>
      </w:r>
      <w:r>
        <w:rPr>
          <w:rFonts w:ascii="Tahoma" w:hAnsi="Tahoma" w:cs="Tahoma"/>
          <w:sz w:val="17"/>
          <w:szCs w:val="17"/>
        </w:rPr>
        <w:t>Zip</w:t>
      </w:r>
      <w:r w:rsidR="00F00534">
        <w:rPr>
          <w:rFonts w:ascii="Tahoma" w:hAnsi="Tahoma" w:cs="Tahoma"/>
          <w:sz w:val="17"/>
          <w:szCs w:val="17"/>
        </w:rPr>
        <w:t>:</w:t>
      </w:r>
      <w:r w:rsidR="00AC5208">
        <w:rPr>
          <w:rFonts w:ascii="Tahoma" w:hAnsi="Tahoma" w:cs="Tahoma"/>
          <w:sz w:val="17"/>
          <w:szCs w:val="17"/>
        </w:rPr>
        <w:t xml:space="preserve"> ___________________</w:t>
      </w:r>
    </w:p>
    <w:p w14:paraId="4E93522E" w14:textId="5C62E980" w:rsidR="005508FE" w:rsidRDefault="00B16DFE" w:rsidP="00F00534">
      <w:pPr>
        <w:tabs>
          <w:tab w:val="right" w:leader="underscore" w:pos="11261"/>
        </w:tabs>
        <w:spacing w:before="36"/>
        <w:ind w:left="2664"/>
        <w:rPr>
          <w:rFonts w:ascii="Tahoma" w:hAnsi="Tahoma" w:cs="Tahoma"/>
          <w:sz w:val="17"/>
          <w:szCs w:val="17"/>
        </w:rPr>
      </w:pPr>
      <w:r>
        <w:rPr>
          <w:rFonts w:ascii="Tahoma" w:hAnsi="Tahoma" w:cs="Tahoma"/>
          <w:spacing w:val="16"/>
          <w:sz w:val="17"/>
          <w:szCs w:val="17"/>
        </w:rPr>
        <w:t>Property Manager</w:t>
      </w:r>
      <w:r w:rsidR="00F00534">
        <w:rPr>
          <w:rFonts w:ascii="Tahoma" w:hAnsi="Tahoma" w:cs="Tahoma"/>
          <w:spacing w:val="16"/>
          <w:sz w:val="17"/>
          <w:szCs w:val="17"/>
        </w:rPr>
        <w:t>:</w:t>
      </w:r>
      <w:r w:rsidR="00AC5208">
        <w:rPr>
          <w:rFonts w:ascii="Tahoma" w:hAnsi="Tahoma" w:cs="Tahoma"/>
          <w:spacing w:val="16"/>
          <w:sz w:val="17"/>
          <w:szCs w:val="17"/>
        </w:rPr>
        <w:t xml:space="preserve"> _______________________________________________</w:t>
      </w:r>
    </w:p>
    <w:p w14:paraId="04C488B4" w14:textId="660DE3B2" w:rsidR="005508FE" w:rsidRDefault="00B16DFE" w:rsidP="00F00534">
      <w:pPr>
        <w:tabs>
          <w:tab w:val="right" w:leader="underscore" w:pos="11261"/>
        </w:tabs>
        <w:spacing w:before="36"/>
        <w:ind w:left="2664"/>
        <w:rPr>
          <w:rFonts w:ascii="Tahoma" w:hAnsi="Tahoma" w:cs="Tahoma"/>
          <w:sz w:val="17"/>
          <w:szCs w:val="17"/>
        </w:rPr>
      </w:pPr>
      <w:r>
        <w:rPr>
          <w:rFonts w:ascii="Tahoma" w:hAnsi="Tahoma" w:cs="Tahoma"/>
          <w:spacing w:val="18"/>
          <w:sz w:val="17"/>
          <w:szCs w:val="17"/>
        </w:rPr>
        <w:t>Entry Contact and Title</w:t>
      </w:r>
      <w:r w:rsidR="00F00534">
        <w:rPr>
          <w:rFonts w:ascii="Tahoma" w:hAnsi="Tahoma" w:cs="Tahoma"/>
          <w:spacing w:val="18"/>
          <w:sz w:val="17"/>
          <w:szCs w:val="17"/>
        </w:rPr>
        <w:t>:</w:t>
      </w:r>
      <w:r w:rsidR="00AC5208">
        <w:rPr>
          <w:rFonts w:ascii="Tahoma" w:hAnsi="Tahoma" w:cs="Tahoma"/>
          <w:spacing w:val="18"/>
          <w:sz w:val="17"/>
          <w:szCs w:val="17"/>
        </w:rPr>
        <w:t>__________________________________________</w:t>
      </w:r>
    </w:p>
    <w:p w14:paraId="02BD1AA4" w14:textId="1B0D3278" w:rsidR="00F00534" w:rsidRDefault="00B16DFE" w:rsidP="00F00534">
      <w:pPr>
        <w:tabs>
          <w:tab w:val="left" w:leader="underscore" w:pos="7368"/>
          <w:tab w:val="right" w:leader="underscore" w:pos="11261"/>
        </w:tabs>
        <w:spacing w:before="36"/>
        <w:ind w:left="2664"/>
        <w:rPr>
          <w:rFonts w:ascii="Tahoma" w:hAnsi="Tahoma" w:cs="Tahoma"/>
          <w:spacing w:val="12"/>
          <w:sz w:val="17"/>
          <w:szCs w:val="17"/>
        </w:rPr>
      </w:pPr>
      <w:r w:rsidRPr="00F00534">
        <w:rPr>
          <w:rFonts w:ascii="Tahoma" w:hAnsi="Tahoma" w:cs="Tahoma"/>
          <w:spacing w:val="12"/>
          <w:sz w:val="17"/>
          <w:szCs w:val="17"/>
        </w:rPr>
        <w:t>Phone</w:t>
      </w:r>
      <w:r w:rsidR="00F00534" w:rsidRPr="00F00534">
        <w:rPr>
          <w:rFonts w:ascii="Tahoma" w:hAnsi="Tahoma" w:cs="Tahoma"/>
          <w:spacing w:val="12"/>
          <w:sz w:val="17"/>
          <w:szCs w:val="17"/>
        </w:rPr>
        <w:t xml:space="preserve">: </w:t>
      </w:r>
      <w:r w:rsidR="00D04D6F">
        <w:rPr>
          <w:rFonts w:ascii="Tahoma" w:hAnsi="Tahoma" w:cs="Tahoma"/>
          <w:spacing w:val="12"/>
          <w:sz w:val="17"/>
          <w:szCs w:val="17"/>
        </w:rPr>
        <w:t>____________________________</w:t>
      </w:r>
      <w:r w:rsidR="003A3E12">
        <w:rPr>
          <w:rFonts w:ascii="Tahoma" w:hAnsi="Tahoma" w:cs="Tahoma"/>
          <w:spacing w:val="12"/>
          <w:sz w:val="17"/>
          <w:szCs w:val="17"/>
        </w:rPr>
        <w:t xml:space="preserve"> </w:t>
      </w:r>
      <w:r w:rsidR="00E718F6">
        <w:rPr>
          <w:rFonts w:ascii="Tahoma" w:hAnsi="Tahoma" w:cs="Tahoma"/>
          <w:spacing w:val="12"/>
          <w:sz w:val="17"/>
          <w:szCs w:val="17"/>
        </w:rPr>
        <w:t>Email</w:t>
      </w:r>
      <w:r w:rsidR="00F00534" w:rsidRPr="00F00534">
        <w:rPr>
          <w:rFonts w:ascii="Tahoma" w:hAnsi="Tahoma" w:cs="Tahoma"/>
          <w:spacing w:val="12"/>
          <w:sz w:val="17"/>
          <w:szCs w:val="17"/>
        </w:rPr>
        <w:t>:</w:t>
      </w:r>
      <w:r w:rsidR="00A64D21">
        <w:rPr>
          <w:rFonts w:ascii="Tahoma" w:hAnsi="Tahoma" w:cs="Tahoma"/>
          <w:spacing w:val="12"/>
          <w:sz w:val="17"/>
          <w:szCs w:val="17"/>
        </w:rPr>
        <w:t xml:space="preserve"> _________________________</w:t>
      </w:r>
    </w:p>
    <w:p w14:paraId="2BB3B05D" w14:textId="421B636E" w:rsidR="005508FE" w:rsidRDefault="00B16DFE">
      <w:pPr>
        <w:numPr>
          <w:ilvl w:val="0"/>
          <w:numId w:val="1"/>
        </w:numPr>
        <w:tabs>
          <w:tab w:val="clear" w:pos="288"/>
          <w:tab w:val="num" w:pos="2736"/>
          <w:tab w:val="right" w:leader="underscore" w:pos="9614"/>
        </w:tabs>
        <w:spacing w:before="144" w:line="266" w:lineRule="auto"/>
        <w:rPr>
          <w:rFonts w:ascii="Arial" w:hAnsi="Arial" w:cs="Arial"/>
          <w:b/>
          <w:bCs/>
          <w:sz w:val="19"/>
          <w:szCs w:val="19"/>
        </w:rPr>
      </w:pPr>
      <w:r>
        <w:rPr>
          <w:rFonts w:ascii="Arial" w:hAnsi="Arial" w:cs="Arial"/>
          <w:b/>
          <w:bCs/>
          <w:spacing w:val="18"/>
          <w:sz w:val="19"/>
          <w:szCs w:val="19"/>
        </w:rPr>
        <w:t>Management Company</w:t>
      </w:r>
      <w:r w:rsidR="00F00534">
        <w:rPr>
          <w:rFonts w:ascii="Arial" w:hAnsi="Arial" w:cs="Arial"/>
          <w:b/>
          <w:bCs/>
          <w:spacing w:val="18"/>
          <w:sz w:val="19"/>
          <w:szCs w:val="19"/>
        </w:rPr>
        <w:t>:</w:t>
      </w:r>
      <w:r w:rsidR="00E116E8">
        <w:rPr>
          <w:rFonts w:ascii="Arial" w:hAnsi="Arial" w:cs="Arial"/>
          <w:b/>
          <w:bCs/>
          <w:spacing w:val="18"/>
          <w:sz w:val="19"/>
          <w:szCs w:val="19"/>
        </w:rPr>
        <w:t xml:space="preserve"> ___________________________________</w:t>
      </w:r>
    </w:p>
    <w:p w14:paraId="2781AEC4" w14:textId="7176CC70" w:rsidR="00F00534" w:rsidRPr="00F00534" w:rsidRDefault="00F00534" w:rsidP="00F00534">
      <w:pPr>
        <w:tabs>
          <w:tab w:val="right" w:leader="underscore" w:pos="11261"/>
        </w:tabs>
        <w:spacing w:before="36"/>
        <w:ind w:left="2664"/>
        <w:rPr>
          <w:rFonts w:ascii="Tahoma" w:hAnsi="Tahoma" w:cs="Tahoma"/>
          <w:spacing w:val="12"/>
          <w:sz w:val="17"/>
          <w:szCs w:val="17"/>
        </w:rPr>
      </w:pPr>
      <w:r w:rsidRPr="00F00534">
        <w:rPr>
          <w:rFonts w:ascii="Tahoma" w:hAnsi="Tahoma" w:cs="Tahoma"/>
          <w:spacing w:val="12"/>
          <w:sz w:val="17"/>
          <w:szCs w:val="17"/>
        </w:rPr>
        <w:t>Street Address:</w:t>
      </w:r>
      <w:r w:rsidR="00E116E8">
        <w:rPr>
          <w:rFonts w:ascii="Tahoma" w:hAnsi="Tahoma" w:cs="Tahoma"/>
          <w:spacing w:val="12"/>
          <w:sz w:val="17"/>
          <w:szCs w:val="17"/>
        </w:rPr>
        <w:t>______________________________________________________</w:t>
      </w:r>
    </w:p>
    <w:p w14:paraId="351A4A8E" w14:textId="23DB7C8A" w:rsidR="00F00534" w:rsidRPr="00F00534" w:rsidRDefault="00F00534" w:rsidP="00F00534">
      <w:pPr>
        <w:tabs>
          <w:tab w:val="right" w:leader="underscore" w:pos="11261"/>
        </w:tabs>
        <w:spacing w:before="36"/>
        <w:ind w:left="2664"/>
        <w:rPr>
          <w:rFonts w:ascii="Tahoma" w:hAnsi="Tahoma" w:cs="Tahoma"/>
          <w:spacing w:val="12"/>
          <w:sz w:val="17"/>
          <w:szCs w:val="17"/>
        </w:rPr>
      </w:pPr>
      <w:r w:rsidRPr="00F00534">
        <w:rPr>
          <w:rFonts w:ascii="Tahoma" w:hAnsi="Tahoma" w:cs="Tahoma"/>
          <w:spacing w:val="12"/>
          <w:sz w:val="17"/>
          <w:szCs w:val="17"/>
        </w:rPr>
        <w:t xml:space="preserve">City: </w:t>
      </w:r>
      <w:r w:rsidR="00E116E8">
        <w:rPr>
          <w:rFonts w:ascii="Tahoma" w:hAnsi="Tahoma" w:cs="Tahoma"/>
          <w:spacing w:val="12"/>
          <w:sz w:val="17"/>
          <w:szCs w:val="17"/>
        </w:rPr>
        <w:t>______________________________</w:t>
      </w:r>
      <w:r w:rsidR="003A3E12">
        <w:rPr>
          <w:rFonts w:ascii="Tahoma" w:hAnsi="Tahoma" w:cs="Tahoma"/>
          <w:spacing w:val="12"/>
          <w:sz w:val="17"/>
          <w:szCs w:val="17"/>
        </w:rPr>
        <w:t xml:space="preserve">  </w:t>
      </w:r>
      <w:r w:rsidRPr="00F00534">
        <w:rPr>
          <w:rFonts w:ascii="Tahoma" w:hAnsi="Tahoma" w:cs="Tahoma"/>
          <w:spacing w:val="12"/>
          <w:sz w:val="17"/>
          <w:szCs w:val="17"/>
        </w:rPr>
        <w:t xml:space="preserve">State: </w:t>
      </w:r>
      <w:r w:rsidR="00E116E8">
        <w:rPr>
          <w:rFonts w:ascii="Tahoma" w:hAnsi="Tahoma" w:cs="Tahoma"/>
          <w:spacing w:val="12"/>
          <w:sz w:val="17"/>
          <w:szCs w:val="17"/>
        </w:rPr>
        <w:t>______________</w:t>
      </w:r>
      <w:r w:rsidRPr="00F00534">
        <w:rPr>
          <w:rFonts w:ascii="Tahoma" w:hAnsi="Tahoma" w:cs="Tahoma"/>
          <w:spacing w:val="12"/>
          <w:sz w:val="17"/>
          <w:szCs w:val="17"/>
        </w:rPr>
        <w:t xml:space="preserve"> Zip:</w:t>
      </w:r>
      <w:r w:rsidR="00E116E8">
        <w:rPr>
          <w:rFonts w:ascii="Tahoma" w:hAnsi="Tahoma" w:cs="Tahoma"/>
          <w:spacing w:val="12"/>
          <w:sz w:val="17"/>
          <w:szCs w:val="17"/>
        </w:rPr>
        <w:t xml:space="preserve"> _______</w:t>
      </w:r>
    </w:p>
    <w:p w14:paraId="53D26AC2" w14:textId="16EB83A9" w:rsidR="00F00534" w:rsidRPr="00F00534" w:rsidRDefault="00F00534" w:rsidP="00F00534">
      <w:pPr>
        <w:tabs>
          <w:tab w:val="right" w:leader="underscore" w:pos="11261"/>
        </w:tabs>
        <w:spacing w:before="36"/>
        <w:ind w:left="2664"/>
        <w:rPr>
          <w:rFonts w:ascii="Tahoma" w:hAnsi="Tahoma" w:cs="Tahoma"/>
          <w:spacing w:val="12"/>
          <w:sz w:val="17"/>
          <w:szCs w:val="17"/>
        </w:rPr>
      </w:pPr>
      <w:r w:rsidRPr="00F00534">
        <w:rPr>
          <w:rFonts w:ascii="Tahoma" w:hAnsi="Tahoma" w:cs="Tahoma"/>
          <w:spacing w:val="12"/>
          <w:sz w:val="17"/>
          <w:szCs w:val="17"/>
        </w:rPr>
        <w:t xml:space="preserve">Phone: </w:t>
      </w:r>
      <w:r w:rsidR="00E116E8">
        <w:rPr>
          <w:rFonts w:ascii="Tahoma" w:hAnsi="Tahoma" w:cs="Tahoma"/>
          <w:spacing w:val="12"/>
          <w:sz w:val="17"/>
          <w:szCs w:val="17"/>
        </w:rPr>
        <w:t>____________________________</w:t>
      </w:r>
      <w:r w:rsidR="003A3E12">
        <w:rPr>
          <w:rFonts w:ascii="Tahoma" w:hAnsi="Tahoma" w:cs="Tahoma"/>
          <w:spacing w:val="12"/>
          <w:sz w:val="17"/>
          <w:szCs w:val="17"/>
        </w:rPr>
        <w:t xml:space="preserve">  </w:t>
      </w:r>
      <w:r w:rsidR="00E718F6">
        <w:rPr>
          <w:rFonts w:ascii="Tahoma" w:hAnsi="Tahoma" w:cs="Tahoma"/>
          <w:spacing w:val="12"/>
          <w:sz w:val="17"/>
          <w:szCs w:val="17"/>
        </w:rPr>
        <w:t>Email</w:t>
      </w:r>
      <w:r w:rsidRPr="00F00534">
        <w:rPr>
          <w:rFonts w:ascii="Tahoma" w:hAnsi="Tahoma" w:cs="Tahoma"/>
          <w:spacing w:val="12"/>
          <w:sz w:val="17"/>
          <w:szCs w:val="17"/>
        </w:rPr>
        <w:t>:</w:t>
      </w:r>
      <w:r w:rsidR="009A4FD8">
        <w:rPr>
          <w:rFonts w:ascii="Tahoma" w:hAnsi="Tahoma" w:cs="Tahoma"/>
          <w:spacing w:val="12"/>
          <w:sz w:val="17"/>
          <w:szCs w:val="17"/>
        </w:rPr>
        <w:t xml:space="preserve"> __________________________</w:t>
      </w:r>
    </w:p>
    <w:p w14:paraId="4A566C11" w14:textId="77777777" w:rsidR="005508FE" w:rsidRDefault="00B16DFE">
      <w:pPr>
        <w:spacing w:before="288" w:line="199" w:lineRule="auto"/>
        <w:ind w:left="2376"/>
        <w:rPr>
          <w:rFonts w:ascii="Tahoma" w:hAnsi="Tahoma" w:cs="Tahoma"/>
          <w:spacing w:val="26"/>
          <w:sz w:val="23"/>
          <w:szCs w:val="23"/>
        </w:rPr>
      </w:pPr>
      <w:r>
        <w:rPr>
          <w:rFonts w:ascii="Tahoma" w:hAnsi="Tahoma" w:cs="Tahoma"/>
          <w:spacing w:val="26"/>
          <w:sz w:val="23"/>
          <w:szCs w:val="23"/>
        </w:rPr>
        <w:t>PART II: RECERTIFICATION INFORMATION FOR RENEWING PROPERTY</w:t>
      </w:r>
    </w:p>
    <w:p w14:paraId="707CAEFA" w14:textId="77777777" w:rsidR="005508FE" w:rsidRDefault="00B16DFE">
      <w:pPr>
        <w:spacing w:before="108"/>
        <w:ind w:left="2376"/>
        <w:rPr>
          <w:rFonts w:ascii="Arial" w:hAnsi="Arial" w:cs="Arial"/>
          <w:b/>
          <w:bCs/>
          <w:spacing w:val="2"/>
          <w:sz w:val="19"/>
          <w:szCs w:val="19"/>
        </w:rPr>
      </w:pPr>
      <w:r>
        <w:rPr>
          <w:rFonts w:ascii="Arial" w:hAnsi="Arial" w:cs="Arial"/>
          <w:b/>
          <w:bCs/>
          <w:spacing w:val="2"/>
          <w:sz w:val="19"/>
          <w:szCs w:val="19"/>
        </w:rPr>
        <w:t>Category 1: Inspections</w:t>
      </w:r>
    </w:p>
    <w:p w14:paraId="7A518EC0" w14:textId="77777777" w:rsidR="005508FE" w:rsidRPr="005B5714" w:rsidRDefault="00B16DFE">
      <w:pPr>
        <w:spacing w:before="72" w:line="283" w:lineRule="auto"/>
        <w:ind w:left="2376"/>
        <w:rPr>
          <w:rFonts w:ascii="Tahoma" w:hAnsi="Tahoma" w:cs="Tahoma"/>
          <w:spacing w:val="16"/>
          <w:sz w:val="20"/>
          <w:szCs w:val="20"/>
        </w:rPr>
      </w:pPr>
      <w:r w:rsidRPr="005B5714">
        <w:rPr>
          <w:rFonts w:ascii="Tahoma" w:hAnsi="Tahoma" w:cs="Tahoma"/>
          <w:spacing w:val="16"/>
          <w:sz w:val="20"/>
          <w:szCs w:val="20"/>
        </w:rPr>
        <w:t>A. The property has maintained the quality of its physical environment over</w:t>
      </w:r>
    </w:p>
    <w:p w14:paraId="25DE452D" w14:textId="51C797D8" w:rsidR="005508FE" w:rsidRDefault="00B16DFE">
      <w:pPr>
        <w:tabs>
          <w:tab w:val="right" w:pos="11400"/>
        </w:tabs>
        <w:spacing w:line="271" w:lineRule="auto"/>
        <w:ind w:left="2736"/>
        <w:rPr>
          <w:rFonts w:ascii="Tahoma" w:hAnsi="Tahoma" w:cs="Tahoma"/>
          <w:spacing w:val="16"/>
          <w:sz w:val="17"/>
          <w:szCs w:val="17"/>
        </w:rPr>
      </w:pPr>
      <w:r w:rsidRPr="005B5714">
        <w:rPr>
          <w:rFonts w:ascii="Tahoma" w:hAnsi="Tahoma" w:cs="Tahoma"/>
          <w:spacing w:val="6"/>
          <w:sz w:val="20"/>
          <w:szCs w:val="20"/>
        </w:rPr>
        <w:t>the past year.</w:t>
      </w:r>
      <w:r w:rsidR="00B50E2D">
        <w:rPr>
          <w:rFonts w:ascii="Tahoma" w:hAnsi="Tahoma" w:cs="Tahoma"/>
          <w:spacing w:val="6"/>
          <w:sz w:val="20"/>
          <w:szCs w:val="20"/>
        </w:rPr>
        <w:tab/>
      </w:r>
      <w:r w:rsidR="00B50E2D" w:rsidRPr="00B50E2D">
        <w:rPr>
          <w:rFonts w:ascii="MS Mincho" w:eastAsia="MS Mincho" w:hAnsi="MS Mincho" w:cs="MS Mincho" w:hint="eastAsia"/>
          <w:spacing w:val="16"/>
          <w:w w:val="125"/>
          <w:sz w:val="19"/>
          <w:szCs w:val="19"/>
        </w:rPr>
        <w:t>❏</w:t>
      </w:r>
      <w:r w:rsidR="00B50E2D" w:rsidRPr="00B50E2D">
        <w:rPr>
          <w:rFonts w:ascii="Arial" w:hAnsi="Arial" w:cs="Arial"/>
          <w:spacing w:val="16"/>
          <w:w w:val="125"/>
          <w:sz w:val="19"/>
          <w:szCs w:val="19"/>
        </w:rPr>
        <w:t xml:space="preserve"> Yes </w:t>
      </w:r>
      <w:r w:rsidR="00B50E2D" w:rsidRPr="00B50E2D">
        <w:rPr>
          <w:rFonts w:ascii="MS Mincho" w:eastAsia="MS Mincho" w:hAnsi="MS Mincho" w:cs="MS Mincho" w:hint="eastAsia"/>
          <w:spacing w:val="16"/>
          <w:w w:val="125"/>
          <w:sz w:val="19"/>
          <w:szCs w:val="19"/>
        </w:rPr>
        <w:t>❏</w:t>
      </w:r>
      <w:r w:rsidR="00B50E2D" w:rsidRPr="00B50E2D">
        <w:rPr>
          <w:rFonts w:ascii="Arial" w:hAnsi="Arial" w:cs="Arial"/>
          <w:spacing w:val="16"/>
          <w:w w:val="125"/>
          <w:sz w:val="19"/>
          <w:szCs w:val="19"/>
        </w:rPr>
        <w:t xml:space="preserve"> No</w:t>
      </w:r>
    </w:p>
    <w:p w14:paraId="5B1098B3" w14:textId="77777777" w:rsidR="005508FE" w:rsidRDefault="00B16DFE">
      <w:pPr>
        <w:numPr>
          <w:ilvl w:val="0"/>
          <w:numId w:val="2"/>
        </w:numPr>
        <w:tabs>
          <w:tab w:val="clear" w:pos="648"/>
          <w:tab w:val="num" w:pos="3096"/>
        </w:tabs>
        <w:spacing w:before="72" w:line="268" w:lineRule="auto"/>
        <w:ind w:right="720"/>
        <w:jc w:val="both"/>
        <w:rPr>
          <w:rFonts w:ascii="Arial" w:hAnsi="Arial" w:cs="Arial"/>
          <w:i/>
          <w:iCs/>
          <w:spacing w:val="7"/>
          <w:sz w:val="18"/>
          <w:szCs w:val="18"/>
        </w:rPr>
      </w:pPr>
      <w:r>
        <w:rPr>
          <w:rFonts w:ascii="Arial" w:hAnsi="Arial" w:cs="Arial"/>
          <w:i/>
          <w:iCs/>
          <w:spacing w:val="5"/>
          <w:sz w:val="19"/>
          <w:szCs w:val="19"/>
        </w:rPr>
        <w:t xml:space="preserve">Please attach a copy of the most recent written report that attests to the physical maintenance </w:t>
      </w:r>
      <w:r>
        <w:rPr>
          <w:rFonts w:ascii="Arial" w:hAnsi="Arial" w:cs="Arial"/>
          <w:i/>
          <w:iCs/>
          <w:spacing w:val="4"/>
          <w:sz w:val="19"/>
          <w:szCs w:val="19"/>
        </w:rPr>
        <w:t>of the property (REAC score of 80 or above, or some other third-party entity finding of a pass</w:t>
      </w:r>
      <w:r>
        <w:rPr>
          <w:rFonts w:ascii="Arial" w:hAnsi="Arial" w:cs="Arial"/>
          <w:i/>
          <w:iCs/>
          <w:spacing w:val="4"/>
          <w:sz w:val="19"/>
          <w:szCs w:val="19"/>
        </w:rPr>
        <w:softHyphen/>
      </w:r>
      <w:r>
        <w:rPr>
          <w:rFonts w:ascii="Arial" w:hAnsi="Arial" w:cs="Arial"/>
          <w:i/>
          <w:iCs/>
          <w:spacing w:val="7"/>
          <w:sz w:val="18"/>
          <w:szCs w:val="18"/>
        </w:rPr>
        <w:t>ing or satisfactory physical rating).</w:t>
      </w:r>
    </w:p>
    <w:p w14:paraId="26BF0490" w14:textId="77777777" w:rsidR="005508FE" w:rsidRPr="00183AEE" w:rsidRDefault="00B16DFE">
      <w:pPr>
        <w:spacing w:before="36" w:line="143" w:lineRule="exact"/>
        <w:ind w:left="2736"/>
        <w:rPr>
          <w:rFonts w:ascii="Arial" w:hAnsi="Arial" w:cs="Arial"/>
          <w:b/>
          <w:bCs/>
          <w:i/>
          <w:iCs/>
          <w:sz w:val="18"/>
          <w:szCs w:val="18"/>
        </w:rPr>
      </w:pPr>
      <w:r w:rsidRPr="00121437">
        <w:rPr>
          <w:rFonts w:ascii="Arial" w:hAnsi="Arial" w:cs="Arial"/>
          <w:b/>
          <w:bCs/>
          <w:i/>
          <w:iCs/>
          <w:sz w:val="18"/>
          <w:szCs w:val="18"/>
          <w:highlight w:val="yellow"/>
        </w:rPr>
        <w:t>or</w:t>
      </w:r>
    </w:p>
    <w:p w14:paraId="091ED39E" w14:textId="264D9617" w:rsidR="005508FE" w:rsidRDefault="00B16DFE" w:rsidP="002178EB">
      <w:pPr>
        <w:numPr>
          <w:ilvl w:val="0"/>
          <w:numId w:val="3"/>
        </w:numPr>
        <w:spacing w:before="36"/>
        <w:ind w:right="504"/>
        <w:rPr>
          <w:rFonts w:ascii="Arial" w:hAnsi="Arial" w:cs="Arial"/>
          <w:b/>
          <w:bCs/>
          <w:spacing w:val="6"/>
          <w:w w:val="110"/>
          <w:sz w:val="23"/>
          <w:szCs w:val="23"/>
        </w:rPr>
      </w:pPr>
      <w:r>
        <w:rPr>
          <w:rFonts w:ascii="Arial" w:hAnsi="Arial" w:cs="Arial"/>
          <w:i/>
          <w:iCs/>
          <w:spacing w:val="10"/>
          <w:sz w:val="18"/>
          <w:szCs w:val="18"/>
        </w:rPr>
        <w:t xml:space="preserve">The property has not been required by any government or other monitoring agency to have a </w:t>
      </w:r>
      <w:r>
        <w:rPr>
          <w:rFonts w:ascii="Arial" w:hAnsi="Arial" w:cs="Arial"/>
          <w:i/>
          <w:iCs/>
          <w:spacing w:val="6"/>
          <w:sz w:val="19"/>
          <w:szCs w:val="19"/>
        </w:rPr>
        <w:t xml:space="preserve">physical inspection during the past year, </w:t>
      </w:r>
      <w:proofErr w:type="gramStart"/>
      <w:r w:rsidR="00A02CBA">
        <w:rPr>
          <w:rFonts w:ascii="Arial" w:hAnsi="Arial" w:cs="Arial"/>
          <w:i/>
          <w:iCs/>
          <w:spacing w:val="6"/>
          <w:sz w:val="19"/>
          <w:szCs w:val="19"/>
        </w:rPr>
        <w:t>or,</w:t>
      </w:r>
      <w:proofErr w:type="gramEnd"/>
      <w:r w:rsidR="00A02CBA">
        <w:rPr>
          <w:rFonts w:ascii="Arial" w:hAnsi="Arial" w:cs="Arial"/>
          <w:i/>
          <w:iCs/>
          <w:spacing w:val="6"/>
          <w:sz w:val="19"/>
          <w:szCs w:val="19"/>
        </w:rPr>
        <w:t xml:space="preserve"> its inspection was deferred due to </w:t>
      </w:r>
      <w:r w:rsidR="00E6695C">
        <w:rPr>
          <w:rFonts w:ascii="Arial" w:hAnsi="Arial" w:cs="Arial"/>
          <w:i/>
          <w:iCs/>
          <w:spacing w:val="6"/>
          <w:sz w:val="19"/>
          <w:szCs w:val="19"/>
        </w:rPr>
        <w:t>a</w:t>
      </w:r>
      <w:r w:rsidR="00A02CBA">
        <w:rPr>
          <w:rFonts w:ascii="Arial" w:hAnsi="Arial" w:cs="Arial"/>
          <w:i/>
          <w:iCs/>
          <w:spacing w:val="6"/>
          <w:sz w:val="19"/>
          <w:szCs w:val="19"/>
        </w:rPr>
        <w:t xml:space="preserve"> reason outside of the property’s control, </w:t>
      </w:r>
      <w:r>
        <w:rPr>
          <w:rFonts w:ascii="Arial" w:hAnsi="Arial" w:cs="Arial"/>
          <w:i/>
          <w:iCs/>
          <w:spacing w:val="6"/>
          <w:sz w:val="19"/>
          <w:szCs w:val="19"/>
        </w:rPr>
        <w:t xml:space="preserve">and as a result, the inspection </w:t>
      </w:r>
      <w:proofErr w:type="gramStart"/>
      <w:r>
        <w:rPr>
          <w:rFonts w:ascii="Arial" w:hAnsi="Arial" w:cs="Arial"/>
          <w:i/>
          <w:iCs/>
          <w:spacing w:val="6"/>
          <w:sz w:val="19"/>
          <w:szCs w:val="19"/>
        </w:rPr>
        <w:t>information sub</w:t>
      </w:r>
      <w:r>
        <w:rPr>
          <w:rFonts w:ascii="Arial" w:hAnsi="Arial" w:cs="Arial"/>
          <w:i/>
          <w:iCs/>
          <w:spacing w:val="6"/>
          <w:sz w:val="19"/>
          <w:szCs w:val="19"/>
        </w:rPr>
        <w:softHyphen/>
        <w:t>mitted</w:t>
      </w:r>
      <w:proofErr w:type="gramEnd"/>
      <w:r>
        <w:rPr>
          <w:rFonts w:ascii="Arial" w:hAnsi="Arial" w:cs="Arial"/>
          <w:i/>
          <w:iCs/>
          <w:spacing w:val="6"/>
          <w:sz w:val="19"/>
          <w:szCs w:val="19"/>
        </w:rPr>
        <w:t xml:space="preserve"> in the original application </w:t>
      </w:r>
      <w:r w:rsidR="00A02CBA">
        <w:rPr>
          <w:rFonts w:ascii="Arial" w:hAnsi="Arial" w:cs="Arial"/>
          <w:i/>
          <w:iCs/>
          <w:spacing w:val="6"/>
          <w:sz w:val="19"/>
          <w:szCs w:val="19"/>
        </w:rPr>
        <w:t xml:space="preserve">or previous renewal </w:t>
      </w:r>
      <w:r w:rsidR="002F7329">
        <w:rPr>
          <w:rFonts w:ascii="Arial" w:hAnsi="Arial" w:cs="Arial"/>
          <w:i/>
          <w:iCs/>
          <w:spacing w:val="6"/>
          <w:sz w:val="19"/>
          <w:szCs w:val="19"/>
        </w:rPr>
        <w:t xml:space="preserve">application </w:t>
      </w:r>
      <w:r>
        <w:rPr>
          <w:rFonts w:ascii="Arial" w:hAnsi="Arial" w:cs="Arial"/>
          <w:i/>
          <w:iCs/>
          <w:spacing w:val="6"/>
          <w:sz w:val="19"/>
          <w:szCs w:val="19"/>
        </w:rPr>
        <w:t>remains the most recent (please do not resubmit th</w:t>
      </w:r>
      <w:r w:rsidR="00A02CBA">
        <w:rPr>
          <w:rFonts w:ascii="Arial" w:hAnsi="Arial" w:cs="Arial"/>
          <w:i/>
          <w:iCs/>
          <w:spacing w:val="6"/>
          <w:sz w:val="19"/>
          <w:szCs w:val="19"/>
        </w:rPr>
        <w:t>ese previous</w:t>
      </w:r>
      <w:r>
        <w:rPr>
          <w:rFonts w:ascii="Arial" w:hAnsi="Arial" w:cs="Arial"/>
          <w:i/>
          <w:iCs/>
          <w:spacing w:val="6"/>
          <w:sz w:val="19"/>
          <w:szCs w:val="19"/>
        </w:rPr>
        <w:t xml:space="preserve"> report</w:t>
      </w:r>
      <w:r w:rsidR="00A02CBA">
        <w:rPr>
          <w:rFonts w:ascii="Arial" w:hAnsi="Arial" w:cs="Arial"/>
          <w:i/>
          <w:iCs/>
          <w:spacing w:val="6"/>
          <w:sz w:val="19"/>
          <w:szCs w:val="19"/>
        </w:rPr>
        <w:t>s</w:t>
      </w:r>
      <w:r>
        <w:rPr>
          <w:rFonts w:ascii="Arial" w:hAnsi="Arial" w:cs="Arial"/>
          <w:i/>
          <w:iCs/>
          <w:spacing w:val="6"/>
          <w:sz w:val="19"/>
          <w:szCs w:val="19"/>
        </w:rPr>
        <w:t xml:space="preserve">). </w:t>
      </w:r>
      <w:r w:rsidR="00A02CBA">
        <w:rPr>
          <w:rFonts w:ascii="Arial" w:hAnsi="Arial" w:cs="Arial"/>
          <w:i/>
          <w:iCs/>
          <w:spacing w:val="6"/>
          <w:sz w:val="19"/>
          <w:szCs w:val="19"/>
        </w:rPr>
        <w:t>[continued, next page]</w:t>
      </w:r>
      <w:r w:rsidR="002F7329">
        <w:rPr>
          <w:rFonts w:ascii="Arial" w:hAnsi="Arial" w:cs="Arial"/>
          <w:i/>
          <w:iCs/>
          <w:spacing w:val="6"/>
          <w:sz w:val="19"/>
          <w:szCs w:val="19"/>
        </w:rPr>
        <w:t xml:space="preserve"> </w:t>
      </w:r>
      <w:r>
        <w:rPr>
          <w:rFonts w:ascii="Arial" w:hAnsi="Arial" w:cs="Arial"/>
          <w:b/>
          <w:bCs/>
          <w:spacing w:val="6"/>
          <w:w w:val="110"/>
          <w:sz w:val="23"/>
          <w:szCs w:val="23"/>
        </w:rPr>
        <w:t>&gt;</w:t>
      </w:r>
    </w:p>
    <w:p w14:paraId="7EA91CED" w14:textId="77777777" w:rsidR="005508FE" w:rsidRDefault="006558F6">
      <w:pPr>
        <w:spacing w:after="180"/>
        <w:jc w:val="center"/>
      </w:pPr>
      <w:r>
        <w:rPr>
          <w:noProof/>
        </w:rPr>
        <w:drawing>
          <wp:inline distT="0" distB="0" distL="0" distR="0" wp14:anchorId="39CDE15C" wp14:editId="2A4B4DAE">
            <wp:extent cx="7772400" cy="695325"/>
            <wp:effectExtent l="19050" t="0" r="0" b="0"/>
            <wp:docPr id="1" name="Picture 1" descr="_Pi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_Pic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8C7A9B5" w14:textId="00B06A38" w:rsidR="005508FE" w:rsidRDefault="00F9673A">
      <w:pPr>
        <w:spacing w:after="144" w:line="187" w:lineRule="auto"/>
        <w:ind w:right="612"/>
        <w:jc w:val="right"/>
        <w:rPr>
          <w:rFonts w:ascii="Tahoma" w:hAnsi="Tahoma" w:cs="Tahoma"/>
          <w:spacing w:val="70"/>
          <w:w w:val="110"/>
          <w:sz w:val="50"/>
          <w:szCs w:val="50"/>
        </w:rPr>
      </w:pPr>
      <w:r>
        <w:rPr>
          <w:rFonts w:ascii="Tahoma" w:hAnsi="Tahoma" w:cs="Tahoma"/>
          <w:spacing w:val="70"/>
          <w:w w:val="110"/>
          <w:sz w:val="50"/>
          <w:szCs w:val="50"/>
        </w:rPr>
        <w:t>ANNU</w:t>
      </w:r>
      <w:r w:rsidR="00B16DFE">
        <w:rPr>
          <w:rFonts w:ascii="Tahoma" w:hAnsi="Tahoma" w:cs="Tahoma"/>
          <w:spacing w:val="70"/>
          <w:w w:val="110"/>
          <w:sz w:val="50"/>
          <w:szCs w:val="50"/>
        </w:rPr>
        <w:t>AL RENEWAL</w:t>
      </w:r>
    </w:p>
    <w:p w14:paraId="5EC65719" w14:textId="77777777" w:rsidR="005508FE" w:rsidRDefault="00B16DFE">
      <w:pPr>
        <w:ind w:left="4536" w:right="576" w:hanging="648"/>
        <w:rPr>
          <w:rFonts w:ascii="Tahoma" w:hAnsi="Tahoma" w:cs="Tahoma"/>
          <w:spacing w:val="35"/>
          <w:sz w:val="25"/>
          <w:szCs w:val="25"/>
        </w:rPr>
      </w:pPr>
      <w:r>
        <w:rPr>
          <w:rFonts w:ascii="Tahoma" w:hAnsi="Tahoma" w:cs="Tahoma"/>
          <w:spacing w:val="31"/>
          <w:sz w:val="25"/>
          <w:szCs w:val="25"/>
        </w:rPr>
        <w:t xml:space="preserve">APPLICATION FOR PROPERTIES IN THE COMMUNITIES </w:t>
      </w:r>
      <w:r>
        <w:rPr>
          <w:rFonts w:ascii="Tahoma" w:hAnsi="Tahoma" w:cs="Tahoma"/>
          <w:spacing w:val="35"/>
          <w:sz w:val="25"/>
          <w:szCs w:val="25"/>
        </w:rPr>
        <w:t>OF QUALITY NATIONAL RECOGNITION PROGRAM</w:t>
      </w:r>
    </w:p>
    <w:p w14:paraId="7A084BD2" w14:textId="0983BA17" w:rsidR="005508FE" w:rsidRPr="00656539" w:rsidRDefault="00B16DFE" w:rsidP="00656539">
      <w:pPr>
        <w:spacing w:before="216" w:line="280" w:lineRule="auto"/>
        <w:ind w:left="720" w:right="576"/>
        <w:rPr>
          <w:rFonts w:ascii="Arial" w:hAnsi="Arial" w:cs="Arial"/>
          <w:spacing w:val="9"/>
          <w:sz w:val="20"/>
          <w:szCs w:val="20"/>
        </w:rPr>
      </w:pPr>
      <w:r w:rsidRPr="00656539">
        <w:rPr>
          <w:rFonts w:ascii="Arial" w:hAnsi="Arial" w:cs="Arial"/>
          <w:spacing w:val="8"/>
          <w:sz w:val="20"/>
          <w:szCs w:val="20"/>
        </w:rPr>
        <w:t xml:space="preserve">Every year after its initial certification as a nationally recognized Community of Quality (COQ), a property is required to </w:t>
      </w:r>
      <w:proofErr w:type="gramStart"/>
      <w:r w:rsidRPr="00656539">
        <w:rPr>
          <w:rFonts w:ascii="Arial" w:hAnsi="Arial" w:cs="Arial"/>
          <w:spacing w:val="8"/>
          <w:sz w:val="20"/>
          <w:szCs w:val="20"/>
        </w:rPr>
        <w:t>sub</w:t>
      </w:r>
      <w:r w:rsidRPr="00656539">
        <w:rPr>
          <w:rFonts w:ascii="Arial" w:hAnsi="Arial" w:cs="Arial"/>
          <w:spacing w:val="8"/>
          <w:sz w:val="20"/>
          <w:szCs w:val="20"/>
        </w:rPr>
        <w:softHyphen/>
      </w:r>
      <w:r w:rsidRPr="00656539">
        <w:rPr>
          <w:rFonts w:ascii="Arial" w:hAnsi="Arial" w:cs="Arial"/>
          <w:spacing w:val="10"/>
          <w:sz w:val="20"/>
          <w:szCs w:val="20"/>
        </w:rPr>
        <w:t>mit</w:t>
      </w:r>
      <w:proofErr w:type="gramEnd"/>
      <w:r w:rsidRPr="00656539">
        <w:rPr>
          <w:rFonts w:ascii="Arial" w:hAnsi="Arial" w:cs="Arial"/>
          <w:spacing w:val="10"/>
          <w:sz w:val="20"/>
          <w:szCs w:val="20"/>
        </w:rPr>
        <w:t xml:space="preserve"> a Renewal Application to certify that it has maintained the same high level of quality as it did when first recognized in the </w:t>
      </w:r>
      <w:r w:rsidRPr="00656539">
        <w:rPr>
          <w:rFonts w:ascii="Arial" w:hAnsi="Arial" w:cs="Arial"/>
          <w:spacing w:val="11"/>
          <w:sz w:val="20"/>
          <w:szCs w:val="20"/>
        </w:rPr>
        <w:t>COQ program. In addition, in conjunction with its Renewal Application, the property must remit a $</w:t>
      </w:r>
      <w:r w:rsidR="00F9673A">
        <w:rPr>
          <w:rFonts w:ascii="Arial" w:hAnsi="Arial" w:cs="Arial"/>
          <w:spacing w:val="11"/>
          <w:sz w:val="20"/>
          <w:szCs w:val="20"/>
        </w:rPr>
        <w:t>6</w:t>
      </w:r>
      <w:r w:rsidRPr="00656539">
        <w:rPr>
          <w:rFonts w:ascii="Arial" w:hAnsi="Arial" w:cs="Arial"/>
          <w:spacing w:val="11"/>
          <w:sz w:val="20"/>
          <w:szCs w:val="20"/>
        </w:rPr>
        <w:t>0 renew</w:t>
      </w:r>
      <w:r w:rsidRPr="00656539">
        <w:rPr>
          <w:rFonts w:ascii="Arial" w:hAnsi="Arial" w:cs="Arial"/>
          <w:spacing w:val="11"/>
          <w:sz w:val="20"/>
          <w:szCs w:val="20"/>
        </w:rPr>
        <w:softHyphen/>
      </w:r>
      <w:r w:rsidRPr="00656539">
        <w:rPr>
          <w:rFonts w:ascii="Arial" w:hAnsi="Arial" w:cs="Arial"/>
          <w:spacing w:val="9"/>
          <w:sz w:val="20"/>
          <w:szCs w:val="20"/>
        </w:rPr>
        <w:t>al fee for processing and benefits maintenance.</w:t>
      </w:r>
    </w:p>
    <w:p w14:paraId="2B51AD27" w14:textId="233A67AC" w:rsidR="005508FE" w:rsidRPr="00656539" w:rsidRDefault="00B16DFE" w:rsidP="00656539">
      <w:pPr>
        <w:spacing w:before="108" w:line="264" w:lineRule="auto"/>
        <w:ind w:left="720" w:right="576"/>
        <w:rPr>
          <w:rFonts w:ascii="Arial" w:hAnsi="Arial" w:cs="Arial"/>
          <w:i/>
          <w:iCs/>
          <w:spacing w:val="6"/>
          <w:sz w:val="20"/>
          <w:szCs w:val="20"/>
        </w:rPr>
      </w:pPr>
      <w:r w:rsidRPr="00121437">
        <w:rPr>
          <w:rFonts w:ascii="Arial" w:hAnsi="Arial" w:cs="Arial"/>
          <w:b/>
          <w:i/>
          <w:spacing w:val="8"/>
          <w:sz w:val="20"/>
          <w:szCs w:val="20"/>
          <w:highlight w:val="yellow"/>
          <w:u w:val="single"/>
        </w:rPr>
        <w:t>Please note</w:t>
      </w:r>
      <w:r w:rsidRPr="00121437">
        <w:rPr>
          <w:rFonts w:ascii="Arial" w:hAnsi="Arial" w:cs="Arial"/>
          <w:b/>
          <w:i/>
          <w:spacing w:val="8"/>
          <w:sz w:val="20"/>
          <w:szCs w:val="20"/>
          <w:highlight w:val="yellow"/>
        </w:rPr>
        <w:t>:</w:t>
      </w:r>
      <w:r w:rsidRPr="00121437">
        <w:rPr>
          <w:rFonts w:ascii="Arial" w:hAnsi="Arial" w:cs="Arial"/>
          <w:spacing w:val="8"/>
          <w:sz w:val="20"/>
          <w:szCs w:val="20"/>
          <w:highlight w:val="yellow"/>
        </w:rPr>
        <w:t xml:space="preserve"> </w:t>
      </w:r>
      <w:r w:rsidRPr="00121437">
        <w:rPr>
          <w:rFonts w:ascii="Arial" w:hAnsi="Arial" w:cs="Arial"/>
          <w:i/>
          <w:iCs/>
          <w:spacing w:val="8"/>
          <w:sz w:val="20"/>
          <w:szCs w:val="20"/>
          <w:highlight w:val="yellow"/>
        </w:rPr>
        <w:t xml:space="preserve">the Renewal Application and accompanying renewal fee </w:t>
      </w:r>
      <w:r w:rsidRPr="00121437">
        <w:rPr>
          <w:rFonts w:ascii="Arial" w:hAnsi="Arial" w:cs="Arial"/>
          <w:b/>
          <w:bCs/>
          <w:i/>
          <w:iCs/>
          <w:spacing w:val="8"/>
          <w:sz w:val="20"/>
          <w:szCs w:val="20"/>
          <w:highlight w:val="yellow"/>
        </w:rPr>
        <w:t xml:space="preserve">are due to NAHMA </w:t>
      </w:r>
      <w:r w:rsidR="0098424F" w:rsidRPr="00121437">
        <w:rPr>
          <w:rFonts w:ascii="Arial" w:hAnsi="Arial" w:cs="Arial"/>
          <w:b/>
          <w:bCs/>
          <w:i/>
          <w:iCs/>
          <w:spacing w:val="8"/>
          <w:sz w:val="20"/>
          <w:szCs w:val="20"/>
          <w:highlight w:val="yellow"/>
        </w:rPr>
        <w:t xml:space="preserve">between June 1 and </w:t>
      </w:r>
      <w:r w:rsidR="00D0143F" w:rsidRPr="00121437">
        <w:rPr>
          <w:rFonts w:ascii="Arial" w:hAnsi="Arial" w:cs="Arial"/>
          <w:b/>
          <w:bCs/>
          <w:i/>
          <w:iCs/>
          <w:spacing w:val="8"/>
          <w:sz w:val="20"/>
          <w:szCs w:val="20"/>
          <w:highlight w:val="yellow"/>
        </w:rPr>
        <w:t>August 31</w:t>
      </w:r>
      <w:r w:rsidR="0098424F" w:rsidRPr="00121437">
        <w:rPr>
          <w:rFonts w:ascii="Arial" w:hAnsi="Arial" w:cs="Arial"/>
          <w:b/>
          <w:bCs/>
          <w:i/>
          <w:iCs/>
          <w:spacing w:val="8"/>
          <w:sz w:val="20"/>
          <w:szCs w:val="20"/>
          <w:highlight w:val="yellow"/>
        </w:rPr>
        <w:t xml:space="preserve"> </w:t>
      </w:r>
      <w:r w:rsidR="00E6695C" w:rsidRPr="00121437">
        <w:rPr>
          <w:rFonts w:ascii="Arial" w:hAnsi="Arial" w:cs="Arial"/>
          <w:b/>
          <w:bCs/>
          <w:i/>
          <w:iCs/>
          <w:spacing w:val="8"/>
          <w:sz w:val="20"/>
          <w:szCs w:val="20"/>
          <w:highlight w:val="yellow"/>
        </w:rPr>
        <w:t>each</w:t>
      </w:r>
      <w:r w:rsidRPr="00121437">
        <w:rPr>
          <w:rFonts w:ascii="Arial" w:hAnsi="Arial" w:cs="Arial"/>
          <w:b/>
          <w:bCs/>
          <w:i/>
          <w:iCs/>
          <w:spacing w:val="5"/>
          <w:sz w:val="20"/>
          <w:szCs w:val="20"/>
          <w:highlight w:val="yellow"/>
        </w:rPr>
        <w:t xml:space="preserve"> year</w:t>
      </w:r>
      <w:r w:rsidRPr="00121437">
        <w:rPr>
          <w:rFonts w:ascii="Arial" w:hAnsi="Arial" w:cs="Arial"/>
          <w:i/>
          <w:iCs/>
          <w:spacing w:val="5"/>
          <w:sz w:val="20"/>
          <w:szCs w:val="20"/>
          <w:highlight w:val="yellow"/>
        </w:rPr>
        <w:t>; properties not meeting</w:t>
      </w:r>
      <w:r w:rsidR="007B2639" w:rsidRPr="00121437">
        <w:rPr>
          <w:rFonts w:ascii="Arial" w:hAnsi="Arial" w:cs="Arial"/>
          <w:i/>
          <w:iCs/>
          <w:spacing w:val="5"/>
          <w:sz w:val="20"/>
          <w:szCs w:val="20"/>
          <w:highlight w:val="yellow"/>
        </w:rPr>
        <w:t xml:space="preserve"> the</w:t>
      </w:r>
      <w:r w:rsidRPr="00121437">
        <w:rPr>
          <w:rFonts w:ascii="Arial" w:hAnsi="Arial" w:cs="Arial"/>
          <w:i/>
          <w:iCs/>
          <w:spacing w:val="5"/>
          <w:sz w:val="20"/>
          <w:szCs w:val="20"/>
          <w:highlight w:val="yellow"/>
        </w:rPr>
        <w:t xml:space="preserve"> renewal deadline will be removed from the National COQ Registry, and </w:t>
      </w:r>
      <w:r w:rsidRPr="00121437">
        <w:rPr>
          <w:rFonts w:ascii="Arial" w:hAnsi="Arial" w:cs="Arial"/>
          <w:i/>
          <w:iCs/>
          <w:spacing w:val="6"/>
          <w:sz w:val="20"/>
          <w:szCs w:val="20"/>
          <w:highlight w:val="yellow"/>
        </w:rPr>
        <w:t>will need to re-submit a newly completed original (complete) application to participate again in the future.</w:t>
      </w:r>
    </w:p>
    <w:p w14:paraId="776C805D" w14:textId="77777777" w:rsidR="005B5714" w:rsidRDefault="005B5714">
      <w:pPr>
        <w:spacing w:before="180" w:after="144" w:line="213" w:lineRule="auto"/>
        <w:ind w:right="612"/>
        <w:jc w:val="right"/>
        <w:rPr>
          <w:rFonts w:ascii="Tahoma" w:hAnsi="Tahoma" w:cs="Tahoma"/>
          <w:spacing w:val="4"/>
          <w:sz w:val="20"/>
          <w:szCs w:val="20"/>
        </w:rPr>
      </w:pPr>
    </w:p>
    <w:p w14:paraId="18856FC4" w14:textId="115F64D3" w:rsidR="005B5714" w:rsidRPr="005B5714" w:rsidRDefault="00B16DFE" w:rsidP="00183AEE">
      <w:pPr>
        <w:spacing w:line="199" w:lineRule="auto"/>
        <w:ind w:left="360"/>
        <w:rPr>
          <w:rFonts w:ascii="Arial" w:hAnsi="Arial" w:cs="Arial"/>
          <w:b/>
          <w:bCs/>
          <w:w w:val="95"/>
          <w:sz w:val="61"/>
          <w:szCs w:val="61"/>
        </w:rPr>
      </w:pPr>
      <w:r>
        <w:rPr>
          <w:rFonts w:ascii="Arial" w:hAnsi="Arial" w:cs="Arial"/>
          <w:b/>
          <w:bCs/>
          <w:w w:val="95"/>
          <w:sz w:val="61"/>
          <w:szCs w:val="61"/>
        </w:rPr>
        <w:t>NAHMA</w:t>
      </w:r>
      <w:r w:rsidR="00183AEE">
        <w:rPr>
          <w:rFonts w:ascii="Arial" w:hAnsi="Arial" w:cs="Arial"/>
          <w:b/>
          <w:bCs/>
          <w:w w:val="95"/>
          <w:sz w:val="61"/>
          <w:szCs w:val="61"/>
        </w:rPr>
        <w:tab/>
      </w:r>
      <w:r w:rsidR="00183AEE">
        <w:rPr>
          <w:rFonts w:ascii="Arial" w:hAnsi="Arial" w:cs="Arial"/>
          <w:b/>
          <w:bCs/>
          <w:w w:val="95"/>
          <w:sz w:val="61"/>
          <w:szCs w:val="61"/>
        </w:rPr>
        <w:tab/>
      </w:r>
      <w:r w:rsidR="00183AEE">
        <w:rPr>
          <w:rFonts w:ascii="Arial" w:hAnsi="Arial" w:cs="Arial"/>
          <w:b/>
          <w:bCs/>
          <w:w w:val="95"/>
          <w:sz w:val="61"/>
          <w:szCs w:val="61"/>
        </w:rPr>
        <w:tab/>
      </w:r>
      <w:r w:rsidR="00183AEE">
        <w:rPr>
          <w:rFonts w:ascii="Arial" w:hAnsi="Arial" w:cs="Arial"/>
          <w:b/>
          <w:bCs/>
          <w:w w:val="95"/>
          <w:sz w:val="61"/>
          <w:szCs w:val="61"/>
        </w:rPr>
        <w:tab/>
      </w:r>
      <w:r w:rsidR="00183AEE">
        <w:rPr>
          <w:rFonts w:ascii="Arial" w:hAnsi="Arial" w:cs="Arial"/>
          <w:b/>
          <w:bCs/>
          <w:w w:val="95"/>
          <w:sz w:val="61"/>
          <w:szCs w:val="61"/>
        </w:rPr>
        <w:tab/>
      </w:r>
      <w:r w:rsidR="00183AEE">
        <w:rPr>
          <w:rFonts w:ascii="Arial" w:hAnsi="Arial" w:cs="Arial"/>
          <w:b/>
          <w:bCs/>
          <w:w w:val="95"/>
          <w:sz w:val="61"/>
          <w:szCs w:val="61"/>
        </w:rPr>
        <w:tab/>
      </w:r>
      <w:r w:rsidR="00183AEE">
        <w:rPr>
          <w:rFonts w:ascii="Arial" w:hAnsi="Arial" w:cs="Arial"/>
          <w:b/>
          <w:bCs/>
          <w:w w:val="95"/>
          <w:sz w:val="61"/>
          <w:szCs w:val="61"/>
        </w:rPr>
        <w:tab/>
      </w:r>
      <w:r w:rsidR="00183AEE">
        <w:rPr>
          <w:rFonts w:ascii="Arial" w:hAnsi="Arial" w:cs="Arial"/>
          <w:b/>
          <w:bCs/>
          <w:w w:val="95"/>
          <w:sz w:val="61"/>
          <w:szCs w:val="61"/>
        </w:rPr>
        <w:tab/>
      </w:r>
      <w:r w:rsidR="00183AEE">
        <w:rPr>
          <w:rFonts w:ascii="Arial" w:hAnsi="Arial" w:cs="Arial"/>
          <w:b/>
          <w:bCs/>
          <w:w w:val="95"/>
          <w:sz w:val="61"/>
          <w:szCs w:val="61"/>
        </w:rPr>
        <w:tab/>
      </w:r>
      <w:r w:rsidR="00183AEE">
        <w:rPr>
          <w:rFonts w:ascii="Arial" w:hAnsi="Arial" w:cs="Arial"/>
          <w:b/>
          <w:bCs/>
          <w:w w:val="95"/>
          <w:sz w:val="22"/>
          <w:szCs w:val="22"/>
        </w:rPr>
        <w:t xml:space="preserve">Form Date: </w:t>
      </w:r>
      <w:r w:rsidR="00121437">
        <w:rPr>
          <w:rFonts w:ascii="Arial" w:hAnsi="Arial" w:cs="Arial"/>
          <w:b/>
          <w:bCs/>
          <w:w w:val="95"/>
          <w:sz w:val="22"/>
          <w:szCs w:val="22"/>
        </w:rPr>
        <w:t>May 29</w:t>
      </w:r>
      <w:r w:rsidR="00F9673A">
        <w:rPr>
          <w:rFonts w:ascii="Arial" w:hAnsi="Arial" w:cs="Arial"/>
          <w:b/>
          <w:bCs/>
          <w:w w:val="95"/>
          <w:sz w:val="22"/>
          <w:szCs w:val="22"/>
        </w:rPr>
        <w:t>, 2025</w:t>
      </w:r>
      <w:r w:rsidR="005B5714">
        <w:rPr>
          <w:rFonts w:ascii="Arial" w:hAnsi="Arial" w:cs="Arial"/>
          <w:b/>
          <w:bCs/>
          <w:w w:val="95"/>
          <w:sz w:val="61"/>
          <w:szCs w:val="61"/>
        </w:rPr>
        <w:tab/>
      </w:r>
    </w:p>
    <w:p w14:paraId="521D6EF8" w14:textId="77777777" w:rsidR="005508FE" w:rsidRDefault="005508FE">
      <w:pPr>
        <w:widowControl/>
        <w:kinsoku/>
        <w:autoSpaceDE w:val="0"/>
        <w:autoSpaceDN w:val="0"/>
        <w:adjustRightInd w:val="0"/>
        <w:sectPr w:rsidR="005508FE">
          <w:pgSz w:w="12240" w:h="15840"/>
          <w:pgMar w:top="330" w:right="0" w:bottom="85" w:left="2" w:header="720" w:footer="720" w:gutter="0"/>
          <w:cols w:space="720"/>
          <w:noEndnote/>
        </w:sectPr>
      </w:pPr>
    </w:p>
    <w:p w14:paraId="4E3705D9" w14:textId="77777777" w:rsidR="00183AEE" w:rsidRDefault="00183AEE" w:rsidP="00183AEE">
      <w:pPr>
        <w:spacing w:before="108"/>
        <w:ind w:left="936" w:firstLine="720"/>
        <w:rPr>
          <w:rFonts w:ascii="Tahoma" w:hAnsi="Tahoma" w:cs="Tahoma"/>
          <w:spacing w:val="16"/>
          <w:sz w:val="20"/>
          <w:szCs w:val="20"/>
        </w:rPr>
      </w:pPr>
      <w:r>
        <w:rPr>
          <w:rFonts w:ascii="Arial" w:hAnsi="Arial" w:cs="Arial"/>
          <w:b/>
          <w:bCs/>
          <w:spacing w:val="2"/>
          <w:sz w:val="19"/>
          <w:szCs w:val="19"/>
        </w:rPr>
        <w:lastRenderedPageBreak/>
        <w:t>Category 1: Inspections (continued)</w:t>
      </w:r>
    </w:p>
    <w:p w14:paraId="2FE822EF" w14:textId="77777777" w:rsidR="005508FE" w:rsidRPr="003A3E12" w:rsidRDefault="00B16DFE">
      <w:pPr>
        <w:spacing w:line="283" w:lineRule="auto"/>
        <w:ind w:left="1656"/>
        <w:rPr>
          <w:rFonts w:ascii="Tahoma" w:hAnsi="Tahoma" w:cs="Tahoma"/>
          <w:spacing w:val="16"/>
          <w:sz w:val="20"/>
          <w:szCs w:val="20"/>
        </w:rPr>
      </w:pPr>
      <w:r w:rsidRPr="003A3E12">
        <w:rPr>
          <w:rFonts w:ascii="Tahoma" w:hAnsi="Tahoma" w:cs="Tahoma"/>
          <w:spacing w:val="16"/>
          <w:sz w:val="20"/>
          <w:szCs w:val="20"/>
        </w:rPr>
        <w:t>B. The property has maintained the quality of its compliance and</w:t>
      </w:r>
    </w:p>
    <w:p w14:paraId="77910123" w14:textId="7FE41F55" w:rsidR="005508FE" w:rsidRDefault="00B16DFE">
      <w:pPr>
        <w:tabs>
          <w:tab w:val="left" w:pos="9341"/>
          <w:tab w:val="right" w:pos="10646"/>
        </w:tabs>
        <w:spacing w:line="283" w:lineRule="auto"/>
        <w:ind w:left="2016"/>
        <w:rPr>
          <w:rFonts w:ascii="Tahoma" w:hAnsi="Tahoma" w:cs="Tahoma"/>
          <w:spacing w:val="32"/>
          <w:sz w:val="17"/>
          <w:szCs w:val="17"/>
        </w:rPr>
      </w:pPr>
      <w:r w:rsidRPr="003A3E12">
        <w:rPr>
          <w:rFonts w:ascii="Tahoma" w:hAnsi="Tahoma" w:cs="Tahoma"/>
          <w:spacing w:val="12"/>
          <w:sz w:val="20"/>
          <w:szCs w:val="20"/>
        </w:rPr>
        <w:t>operational activities</w:t>
      </w:r>
      <w:r w:rsidR="002F7329">
        <w:rPr>
          <w:rFonts w:ascii="Tahoma" w:hAnsi="Tahoma" w:cs="Tahoma"/>
          <w:spacing w:val="12"/>
          <w:sz w:val="20"/>
          <w:szCs w:val="20"/>
        </w:rPr>
        <w:t xml:space="preserve"> over the past year</w:t>
      </w:r>
      <w:r w:rsidRPr="003A3E12">
        <w:rPr>
          <w:rFonts w:ascii="Tahoma" w:hAnsi="Tahoma" w:cs="Tahoma"/>
          <w:spacing w:val="12"/>
          <w:sz w:val="20"/>
          <w:szCs w:val="20"/>
        </w:rPr>
        <w:t>.</w:t>
      </w:r>
      <w:r w:rsidR="00B50E2D">
        <w:rPr>
          <w:rFonts w:ascii="Tahoma" w:hAnsi="Tahoma" w:cs="Tahoma"/>
          <w:spacing w:val="12"/>
          <w:sz w:val="20"/>
          <w:szCs w:val="20"/>
        </w:rPr>
        <w:t xml:space="preserve">                                  </w:t>
      </w:r>
      <w:r w:rsidR="00B50E2D" w:rsidRPr="00B50E2D">
        <w:rPr>
          <w:rFonts w:ascii="MS Mincho" w:eastAsia="MS Mincho" w:hAnsi="MS Mincho" w:cs="MS Mincho" w:hint="eastAsia"/>
          <w:spacing w:val="16"/>
          <w:w w:val="125"/>
          <w:sz w:val="19"/>
          <w:szCs w:val="19"/>
        </w:rPr>
        <w:t>❏</w:t>
      </w:r>
      <w:r w:rsidR="00B50E2D" w:rsidRPr="00B50E2D">
        <w:rPr>
          <w:rFonts w:ascii="Arial" w:hAnsi="Arial" w:cs="Arial"/>
          <w:spacing w:val="16"/>
          <w:w w:val="125"/>
          <w:sz w:val="19"/>
          <w:szCs w:val="19"/>
        </w:rPr>
        <w:t xml:space="preserve"> </w:t>
      </w:r>
      <w:r w:rsidR="00B50E2D" w:rsidRPr="00B50E2D">
        <w:rPr>
          <w:rFonts w:ascii="Tahoma" w:hAnsi="Tahoma" w:cs="Tahoma"/>
          <w:spacing w:val="16"/>
          <w:w w:val="125"/>
          <w:sz w:val="20"/>
          <w:szCs w:val="20"/>
        </w:rPr>
        <w:t>Yes</w:t>
      </w:r>
      <w:r w:rsidR="00B50E2D" w:rsidRPr="00B50E2D">
        <w:rPr>
          <w:rFonts w:ascii="Arial" w:hAnsi="Arial" w:cs="Arial"/>
          <w:spacing w:val="16"/>
          <w:w w:val="125"/>
          <w:sz w:val="19"/>
          <w:szCs w:val="19"/>
        </w:rPr>
        <w:t xml:space="preserve"> </w:t>
      </w:r>
      <w:r w:rsidR="00B50E2D" w:rsidRPr="00B50E2D">
        <w:rPr>
          <w:rFonts w:ascii="MS Mincho" w:eastAsia="MS Mincho" w:hAnsi="MS Mincho" w:cs="MS Mincho" w:hint="eastAsia"/>
          <w:spacing w:val="16"/>
          <w:w w:val="125"/>
          <w:sz w:val="19"/>
          <w:szCs w:val="19"/>
        </w:rPr>
        <w:t>❏</w:t>
      </w:r>
      <w:r w:rsidR="00B50E2D" w:rsidRPr="00B50E2D">
        <w:rPr>
          <w:rFonts w:ascii="Arial" w:hAnsi="Arial" w:cs="Arial"/>
          <w:spacing w:val="16"/>
          <w:w w:val="125"/>
          <w:sz w:val="19"/>
          <w:szCs w:val="19"/>
        </w:rPr>
        <w:t xml:space="preserve"> </w:t>
      </w:r>
      <w:r w:rsidR="00B50E2D" w:rsidRPr="00B50E2D">
        <w:rPr>
          <w:rFonts w:ascii="Tahoma" w:hAnsi="Tahoma" w:cs="Tahoma"/>
          <w:spacing w:val="16"/>
          <w:w w:val="125"/>
          <w:sz w:val="20"/>
          <w:szCs w:val="20"/>
        </w:rPr>
        <w:t>No</w:t>
      </w:r>
    </w:p>
    <w:p w14:paraId="550B4790" w14:textId="77777777" w:rsidR="005508FE" w:rsidRDefault="00B16DFE" w:rsidP="001B76DD">
      <w:pPr>
        <w:spacing w:before="240" w:line="271" w:lineRule="auto"/>
        <w:ind w:left="1656"/>
        <w:rPr>
          <w:rFonts w:ascii="Arial" w:hAnsi="Arial" w:cs="Arial"/>
          <w:b/>
          <w:bCs/>
          <w:spacing w:val="4"/>
          <w:sz w:val="19"/>
          <w:szCs w:val="19"/>
        </w:rPr>
      </w:pPr>
      <w:r>
        <w:rPr>
          <w:rFonts w:ascii="Arial" w:hAnsi="Arial" w:cs="Arial"/>
          <w:b/>
          <w:bCs/>
          <w:spacing w:val="4"/>
          <w:sz w:val="19"/>
          <w:szCs w:val="19"/>
        </w:rPr>
        <w:t>Category 2: Financial Management</w:t>
      </w:r>
    </w:p>
    <w:p w14:paraId="2CC54943" w14:textId="77777777" w:rsidR="005508FE" w:rsidRPr="008C6B62" w:rsidRDefault="00B16DFE">
      <w:pPr>
        <w:spacing w:before="72" w:line="283" w:lineRule="auto"/>
        <w:ind w:left="1656"/>
        <w:rPr>
          <w:rFonts w:ascii="Tahoma" w:hAnsi="Tahoma" w:cs="Tahoma"/>
          <w:spacing w:val="14"/>
          <w:sz w:val="20"/>
          <w:szCs w:val="20"/>
        </w:rPr>
      </w:pPr>
      <w:r w:rsidRPr="008C6B62">
        <w:rPr>
          <w:rFonts w:ascii="Tahoma" w:hAnsi="Tahoma" w:cs="Tahoma"/>
          <w:spacing w:val="14"/>
          <w:sz w:val="20"/>
          <w:szCs w:val="20"/>
        </w:rPr>
        <w:t>The property has maintained the quality of its financial management</w:t>
      </w:r>
    </w:p>
    <w:p w14:paraId="27986309" w14:textId="4F8CF5D3" w:rsidR="005508FE" w:rsidRDefault="00B16DFE">
      <w:pPr>
        <w:tabs>
          <w:tab w:val="right" w:pos="10646"/>
        </w:tabs>
        <w:spacing w:line="283" w:lineRule="auto"/>
        <w:ind w:left="1656"/>
        <w:rPr>
          <w:rFonts w:ascii="Tahoma" w:hAnsi="Tahoma" w:cs="Tahoma"/>
          <w:spacing w:val="60"/>
          <w:sz w:val="17"/>
          <w:szCs w:val="17"/>
        </w:rPr>
      </w:pPr>
      <w:r w:rsidRPr="008C6B62">
        <w:rPr>
          <w:rFonts w:ascii="Tahoma" w:hAnsi="Tahoma" w:cs="Tahoma"/>
          <w:spacing w:val="12"/>
          <w:sz w:val="20"/>
          <w:szCs w:val="20"/>
        </w:rPr>
        <w:t>over the past year.</w:t>
      </w:r>
      <w:r w:rsidR="00E6695C">
        <w:rPr>
          <w:rFonts w:ascii="Tahoma" w:hAnsi="Tahoma" w:cs="Tahoma"/>
          <w:spacing w:val="12"/>
          <w:sz w:val="20"/>
          <w:szCs w:val="20"/>
        </w:rPr>
        <w:t xml:space="preserve">                                                                    </w:t>
      </w:r>
      <w:r w:rsidR="00B50E2D" w:rsidRPr="00B50E2D">
        <w:rPr>
          <w:rFonts w:ascii="MS Mincho" w:eastAsia="MS Mincho" w:hAnsi="MS Mincho" w:cs="MS Mincho" w:hint="eastAsia"/>
          <w:spacing w:val="12"/>
          <w:sz w:val="20"/>
          <w:szCs w:val="20"/>
        </w:rPr>
        <w:t>❏</w:t>
      </w:r>
      <w:r w:rsidR="00B50E2D" w:rsidRPr="00B50E2D">
        <w:rPr>
          <w:rFonts w:ascii="Tahoma" w:hAnsi="Tahoma" w:cs="Tahoma"/>
          <w:spacing w:val="12"/>
          <w:sz w:val="20"/>
          <w:szCs w:val="20"/>
        </w:rPr>
        <w:t xml:space="preserve"> Yes </w:t>
      </w:r>
      <w:r w:rsidR="00B50E2D" w:rsidRPr="00B50E2D">
        <w:rPr>
          <w:rFonts w:ascii="MS Mincho" w:eastAsia="MS Mincho" w:hAnsi="MS Mincho" w:cs="MS Mincho" w:hint="eastAsia"/>
          <w:spacing w:val="12"/>
          <w:sz w:val="20"/>
          <w:szCs w:val="20"/>
        </w:rPr>
        <w:t>❏</w:t>
      </w:r>
      <w:r w:rsidR="00B50E2D" w:rsidRPr="00B50E2D">
        <w:rPr>
          <w:rFonts w:ascii="Tahoma" w:hAnsi="Tahoma" w:cs="Tahoma"/>
          <w:spacing w:val="12"/>
          <w:sz w:val="20"/>
          <w:szCs w:val="20"/>
        </w:rPr>
        <w:t xml:space="preserve"> No</w:t>
      </w:r>
    </w:p>
    <w:p w14:paraId="7EEA2CF4" w14:textId="77777777" w:rsidR="005508FE" w:rsidRDefault="00B16DFE" w:rsidP="001B76DD">
      <w:pPr>
        <w:spacing w:before="240" w:line="271" w:lineRule="auto"/>
        <w:ind w:left="1656"/>
        <w:rPr>
          <w:rFonts w:ascii="Arial" w:hAnsi="Arial" w:cs="Arial"/>
          <w:b/>
          <w:bCs/>
          <w:spacing w:val="4"/>
          <w:sz w:val="19"/>
          <w:szCs w:val="19"/>
        </w:rPr>
      </w:pPr>
      <w:r>
        <w:rPr>
          <w:rFonts w:ascii="Arial" w:hAnsi="Arial" w:cs="Arial"/>
          <w:b/>
          <w:bCs/>
          <w:spacing w:val="4"/>
          <w:sz w:val="19"/>
          <w:szCs w:val="19"/>
        </w:rPr>
        <w:t>Category 3: Employee Credentials</w:t>
      </w:r>
    </w:p>
    <w:p w14:paraId="78CB88DE" w14:textId="77777777" w:rsidR="005508FE" w:rsidRPr="00B2127B" w:rsidRDefault="00B16DFE">
      <w:pPr>
        <w:spacing w:before="36" w:line="283" w:lineRule="auto"/>
        <w:ind w:left="1656"/>
        <w:rPr>
          <w:rFonts w:ascii="Tahoma" w:hAnsi="Tahoma" w:cs="Tahoma"/>
          <w:spacing w:val="15"/>
          <w:sz w:val="20"/>
          <w:szCs w:val="20"/>
        </w:rPr>
      </w:pPr>
      <w:r w:rsidRPr="00B2127B">
        <w:rPr>
          <w:rFonts w:ascii="Tahoma" w:hAnsi="Tahoma" w:cs="Tahoma"/>
          <w:spacing w:val="15"/>
          <w:sz w:val="20"/>
          <w:szCs w:val="20"/>
        </w:rPr>
        <w:t>The property has maintained a similar number of credentialed employees</w:t>
      </w:r>
    </w:p>
    <w:p w14:paraId="334EB325" w14:textId="214C3E77" w:rsidR="005508FE" w:rsidRPr="00B2127B" w:rsidRDefault="00B16DFE">
      <w:pPr>
        <w:tabs>
          <w:tab w:val="right" w:pos="10646"/>
        </w:tabs>
        <w:spacing w:line="283" w:lineRule="auto"/>
        <w:ind w:left="1656"/>
        <w:rPr>
          <w:rFonts w:ascii="Tahoma" w:hAnsi="Tahoma" w:cs="Tahoma"/>
          <w:spacing w:val="60"/>
          <w:sz w:val="20"/>
          <w:szCs w:val="20"/>
        </w:rPr>
      </w:pPr>
      <w:r w:rsidRPr="00B2127B">
        <w:rPr>
          <w:rFonts w:ascii="Tahoma" w:hAnsi="Tahoma" w:cs="Tahoma"/>
          <w:spacing w:val="12"/>
          <w:sz w:val="20"/>
          <w:szCs w:val="20"/>
        </w:rPr>
        <w:t>over the past year.</w:t>
      </w:r>
      <w:r w:rsidR="00E6695C">
        <w:rPr>
          <w:rFonts w:ascii="Tahoma" w:hAnsi="Tahoma" w:cs="Tahoma"/>
          <w:spacing w:val="12"/>
          <w:sz w:val="20"/>
          <w:szCs w:val="20"/>
        </w:rPr>
        <w:t xml:space="preserve">                                                                    </w:t>
      </w:r>
      <w:r w:rsidR="00B50E2D" w:rsidRPr="00B50E2D">
        <w:rPr>
          <w:rFonts w:ascii="MS Mincho" w:eastAsia="MS Mincho" w:hAnsi="MS Mincho" w:cs="MS Mincho" w:hint="eastAsia"/>
          <w:spacing w:val="60"/>
          <w:sz w:val="20"/>
          <w:szCs w:val="20"/>
        </w:rPr>
        <w:t>❏</w:t>
      </w:r>
      <w:r w:rsidR="00B50E2D" w:rsidRPr="00B50E2D">
        <w:rPr>
          <w:rFonts w:ascii="Tahoma" w:eastAsia="MS Mincho" w:hAnsi="Tahoma" w:cs="Tahoma"/>
          <w:spacing w:val="60"/>
          <w:sz w:val="20"/>
          <w:szCs w:val="20"/>
        </w:rPr>
        <w:t xml:space="preserve"> Yes </w:t>
      </w:r>
      <w:r w:rsidR="00B50E2D" w:rsidRPr="00B50E2D">
        <w:rPr>
          <w:rFonts w:ascii="MS Mincho" w:eastAsia="MS Mincho" w:hAnsi="MS Mincho" w:cs="MS Mincho" w:hint="eastAsia"/>
          <w:spacing w:val="60"/>
          <w:sz w:val="20"/>
          <w:szCs w:val="20"/>
        </w:rPr>
        <w:t>❏</w:t>
      </w:r>
      <w:r w:rsidR="00B50E2D" w:rsidRPr="00B50E2D">
        <w:rPr>
          <w:rFonts w:ascii="Tahoma" w:eastAsia="MS Mincho" w:hAnsi="Tahoma" w:cs="Tahoma"/>
          <w:spacing w:val="60"/>
          <w:sz w:val="20"/>
          <w:szCs w:val="20"/>
        </w:rPr>
        <w:t xml:space="preserve"> No</w:t>
      </w:r>
    </w:p>
    <w:p w14:paraId="1BFAD4BA" w14:textId="77777777" w:rsidR="005508FE" w:rsidRPr="001B76DD" w:rsidRDefault="00B16DFE" w:rsidP="001B76DD">
      <w:pPr>
        <w:spacing w:before="240" w:line="271" w:lineRule="auto"/>
        <w:ind w:left="1656"/>
        <w:rPr>
          <w:rFonts w:ascii="Arial" w:hAnsi="Arial" w:cs="Arial"/>
          <w:b/>
          <w:bCs/>
          <w:spacing w:val="4"/>
          <w:sz w:val="19"/>
          <w:szCs w:val="19"/>
        </w:rPr>
      </w:pPr>
      <w:r w:rsidRPr="001B76DD">
        <w:rPr>
          <w:rFonts w:ascii="Arial" w:hAnsi="Arial" w:cs="Arial"/>
          <w:b/>
          <w:bCs/>
          <w:spacing w:val="4"/>
          <w:sz w:val="19"/>
          <w:szCs w:val="19"/>
        </w:rPr>
        <w:t>Category 4: Programs and Services</w:t>
      </w:r>
    </w:p>
    <w:p w14:paraId="00BFA6EF" w14:textId="77777777" w:rsidR="005508FE" w:rsidRPr="00B2127B" w:rsidRDefault="00B16DFE">
      <w:pPr>
        <w:spacing w:before="72" w:line="288" w:lineRule="auto"/>
        <w:ind w:left="1656"/>
        <w:rPr>
          <w:rFonts w:ascii="Tahoma" w:hAnsi="Tahoma" w:cs="Tahoma"/>
          <w:spacing w:val="14"/>
          <w:sz w:val="20"/>
          <w:szCs w:val="20"/>
        </w:rPr>
      </w:pPr>
      <w:r w:rsidRPr="00B2127B">
        <w:rPr>
          <w:rFonts w:ascii="Tahoma" w:hAnsi="Tahoma" w:cs="Tahoma"/>
          <w:spacing w:val="14"/>
          <w:sz w:val="20"/>
          <w:szCs w:val="20"/>
        </w:rPr>
        <w:t>The property has maintained a similar number of community- or resident-focused</w:t>
      </w:r>
    </w:p>
    <w:p w14:paraId="5373DD9D" w14:textId="7FB885AE" w:rsidR="005508FE" w:rsidRDefault="00B16DFE">
      <w:pPr>
        <w:tabs>
          <w:tab w:val="right" w:pos="10646"/>
        </w:tabs>
        <w:spacing w:line="280" w:lineRule="auto"/>
        <w:ind w:left="1656"/>
        <w:rPr>
          <w:rFonts w:ascii="Tahoma" w:hAnsi="Tahoma" w:cs="Tahoma"/>
          <w:spacing w:val="60"/>
          <w:sz w:val="17"/>
          <w:szCs w:val="17"/>
        </w:rPr>
      </w:pPr>
      <w:r w:rsidRPr="00B2127B">
        <w:rPr>
          <w:rFonts w:ascii="Tahoma" w:hAnsi="Tahoma" w:cs="Tahoma"/>
          <w:spacing w:val="14"/>
          <w:sz w:val="20"/>
          <w:szCs w:val="20"/>
        </w:rPr>
        <w:t>programs and services over the past year</w:t>
      </w:r>
      <w:r w:rsidR="00E6695C">
        <w:rPr>
          <w:rFonts w:ascii="Tahoma" w:hAnsi="Tahoma" w:cs="Tahoma"/>
          <w:spacing w:val="14"/>
          <w:sz w:val="20"/>
          <w:szCs w:val="20"/>
        </w:rPr>
        <w:t xml:space="preserve">.                                   </w:t>
      </w:r>
      <w:r w:rsidR="00B50E2D" w:rsidRPr="00B50E2D">
        <w:rPr>
          <w:rFonts w:ascii="Tahoma" w:eastAsia="MS Mincho" w:hAnsi="MS Mincho" w:cs="Tahoma"/>
          <w:spacing w:val="60"/>
          <w:sz w:val="20"/>
          <w:szCs w:val="20"/>
        </w:rPr>
        <w:t>❏</w:t>
      </w:r>
      <w:r w:rsidR="00B50E2D" w:rsidRPr="00B50E2D">
        <w:rPr>
          <w:rFonts w:ascii="Tahoma" w:eastAsia="MS Mincho" w:hAnsi="MS Mincho" w:cs="Tahoma"/>
          <w:spacing w:val="60"/>
          <w:sz w:val="20"/>
          <w:szCs w:val="20"/>
        </w:rPr>
        <w:t xml:space="preserve"> Yes </w:t>
      </w:r>
      <w:r w:rsidR="00B50E2D" w:rsidRPr="00B50E2D">
        <w:rPr>
          <w:rFonts w:ascii="Tahoma" w:eastAsia="MS Mincho" w:hAnsi="MS Mincho" w:cs="Tahoma"/>
          <w:spacing w:val="60"/>
          <w:sz w:val="20"/>
          <w:szCs w:val="20"/>
        </w:rPr>
        <w:t>❏</w:t>
      </w:r>
      <w:r w:rsidR="00B50E2D" w:rsidRPr="00B50E2D">
        <w:rPr>
          <w:rFonts w:ascii="Tahoma" w:eastAsia="MS Mincho" w:hAnsi="MS Mincho" w:cs="Tahoma"/>
          <w:spacing w:val="60"/>
          <w:sz w:val="20"/>
          <w:szCs w:val="20"/>
        </w:rPr>
        <w:t xml:space="preserve"> No</w:t>
      </w:r>
    </w:p>
    <w:p w14:paraId="52030549" w14:textId="77777777" w:rsidR="005508FE" w:rsidRDefault="00B16DFE" w:rsidP="001B76DD">
      <w:pPr>
        <w:spacing w:before="240" w:line="271" w:lineRule="auto"/>
        <w:ind w:left="1656"/>
        <w:rPr>
          <w:rFonts w:ascii="Arial" w:hAnsi="Arial" w:cs="Arial"/>
          <w:b/>
          <w:bCs/>
          <w:spacing w:val="2"/>
          <w:sz w:val="19"/>
          <w:szCs w:val="19"/>
        </w:rPr>
      </w:pPr>
      <w:r w:rsidRPr="001B76DD">
        <w:rPr>
          <w:rFonts w:ascii="Arial" w:hAnsi="Arial" w:cs="Arial"/>
          <w:b/>
          <w:bCs/>
          <w:spacing w:val="4"/>
          <w:sz w:val="19"/>
          <w:szCs w:val="19"/>
        </w:rPr>
        <w:t>Category 5: Endorsements</w:t>
      </w:r>
    </w:p>
    <w:p w14:paraId="58EE99EF" w14:textId="77777777" w:rsidR="005508FE" w:rsidRPr="00B2127B" w:rsidRDefault="003755A6">
      <w:pPr>
        <w:spacing w:before="36" w:line="280" w:lineRule="auto"/>
        <w:ind w:left="1656" w:right="1224"/>
        <w:rPr>
          <w:rFonts w:ascii="Tahoma" w:hAnsi="Tahoma" w:cs="Tahoma"/>
          <w:spacing w:val="9"/>
          <w:sz w:val="20"/>
          <w:szCs w:val="20"/>
        </w:rPr>
      </w:pPr>
      <w:r>
        <w:rPr>
          <w:rFonts w:ascii="Tahoma" w:hAnsi="Tahoma" w:cs="Tahoma"/>
          <w:spacing w:val="11"/>
          <w:sz w:val="20"/>
          <w:szCs w:val="20"/>
        </w:rPr>
        <w:t>Properties are welcome, but not required, to</w:t>
      </w:r>
      <w:r w:rsidR="00B16DFE" w:rsidRPr="00B2127B">
        <w:rPr>
          <w:rFonts w:ascii="Tahoma" w:hAnsi="Tahoma" w:cs="Tahoma"/>
          <w:spacing w:val="11"/>
          <w:sz w:val="20"/>
          <w:szCs w:val="20"/>
        </w:rPr>
        <w:t xml:space="preserve"> attach one new letter or other new written endorsement from any one person from </w:t>
      </w:r>
      <w:r w:rsidR="00B16DFE" w:rsidRPr="00B2127B">
        <w:rPr>
          <w:rFonts w:ascii="Tahoma" w:hAnsi="Tahoma" w:cs="Tahoma"/>
          <w:spacing w:val="9"/>
          <w:sz w:val="20"/>
          <w:szCs w:val="20"/>
        </w:rPr>
        <w:t>one of the following groups: residents, staff, community/local, state legislators or agencies.</w:t>
      </w:r>
    </w:p>
    <w:p w14:paraId="5849982F" w14:textId="77777777" w:rsidR="005508FE" w:rsidRDefault="00B16DFE" w:rsidP="001B76DD">
      <w:pPr>
        <w:spacing w:before="240" w:line="271" w:lineRule="auto"/>
        <w:ind w:left="1656"/>
        <w:rPr>
          <w:rFonts w:ascii="Arial" w:hAnsi="Arial" w:cs="Arial"/>
          <w:b/>
          <w:bCs/>
          <w:spacing w:val="4"/>
          <w:sz w:val="19"/>
          <w:szCs w:val="19"/>
        </w:rPr>
      </w:pPr>
      <w:r>
        <w:rPr>
          <w:rFonts w:ascii="Arial" w:hAnsi="Arial" w:cs="Arial"/>
          <w:b/>
          <w:bCs/>
          <w:spacing w:val="4"/>
          <w:sz w:val="19"/>
          <w:szCs w:val="19"/>
        </w:rPr>
        <w:t>Category 6: Photographs and Reports</w:t>
      </w:r>
    </w:p>
    <w:p w14:paraId="1A60308C" w14:textId="77777777" w:rsidR="005508FE" w:rsidRPr="00B2127B" w:rsidRDefault="00183AEE" w:rsidP="00183AEE">
      <w:pPr>
        <w:spacing w:before="36" w:line="280" w:lineRule="auto"/>
        <w:ind w:left="1656" w:right="1800"/>
        <w:rPr>
          <w:rFonts w:ascii="Tahoma" w:hAnsi="Tahoma" w:cs="Tahoma"/>
          <w:spacing w:val="15"/>
          <w:sz w:val="20"/>
          <w:szCs w:val="20"/>
        </w:rPr>
      </w:pPr>
      <w:r>
        <w:rPr>
          <w:rFonts w:ascii="Tahoma" w:hAnsi="Tahoma" w:cs="Tahoma"/>
          <w:spacing w:val="11"/>
          <w:sz w:val="20"/>
          <w:szCs w:val="20"/>
        </w:rPr>
        <w:t xml:space="preserve">Properties are welcome, but not required, to </w:t>
      </w:r>
      <w:r w:rsidR="00B16DFE" w:rsidRPr="00B2127B">
        <w:rPr>
          <w:rFonts w:ascii="Tahoma" w:hAnsi="Tahoma" w:cs="Tahoma"/>
          <w:spacing w:val="11"/>
          <w:sz w:val="20"/>
          <w:szCs w:val="20"/>
        </w:rPr>
        <w:t>attach one new photograph of an overall exterior view of the</w:t>
      </w:r>
      <w:r w:rsidR="00B2127B">
        <w:rPr>
          <w:rFonts w:ascii="Tahoma" w:hAnsi="Tahoma" w:cs="Tahoma"/>
          <w:spacing w:val="11"/>
          <w:sz w:val="20"/>
          <w:szCs w:val="20"/>
        </w:rPr>
        <w:t xml:space="preserve"> </w:t>
      </w:r>
      <w:r w:rsidR="00B16DFE" w:rsidRPr="00B2127B">
        <w:rPr>
          <w:rFonts w:ascii="Tahoma" w:hAnsi="Tahoma" w:cs="Tahoma"/>
          <w:spacing w:val="11"/>
          <w:sz w:val="20"/>
          <w:szCs w:val="20"/>
        </w:rPr>
        <w:t xml:space="preserve">property. The </w:t>
      </w:r>
      <w:r w:rsidR="00B16DFE" w:rsidRPr="00B2127B">
        <w:rPr>
          <w:rFonts w:ascii="Tahoma" w:hAnsi="Tahoma" w:cs="Tahoma"/>
          <w:spacing w:val="15"/>
          <w:sz w:val="20"/>
          <w:szCs w:val="20"/>
        </w:rPr>
        <w:t>photo may be a Polaroid, digital image, or standard photograph.</w:t>
      </w:r>
    </w:p>
    <w:p w14:paraId="77332CCB" w14:textId="77777777" w:rsidR="005508FE" w:rsidRDefault="00B16DFE">
      <w:pPr>
        <w:spacing w:before="396" w:line="199" w:lineRule="auto"/>
        <w:ind w:left="1656"/>
        <w:rPr>
          <w:rFonts w:ascii="Tahoma" w:hAnsi="Tahoma" w:cs="Tahoma"/>
          <w:spacing w:val="26"/>
          <w:sz w:val="23"/>
          <w:szCs w:val="23"/>
        </w:rPr>
      </w:pPr>
      <w:r>
        <w:rPr>
          <w:rFonts w:ascii="Tahoma" w:hAnsi="Tahoma" w:cs="Tahoma"/>
          <w:spacing w:val="26"/>
          <w:sz w:val="23"/>
          <w:szCs w:val="23"/>
        </w:rPr>
        <w:t>PART III: FINAL STEPS—CHECKLIST</w:t>
      </w:r>
    </w:p>
    <w:p w14:paraId="014A61F5" w14:textId="77777777" w:rsidR="005508FE" w:rsidRPr="00B2127B" w:rsidRDefault="00B16DFE" w:rsidP="00B2127B">
      <w:pPr>
        <w:numPr>
          <w:ilvl w:val="0"/>
          <w:numId w:val="6"/>
        </w:numPr>
        <w:tabs>
          <w:tab w:val="clear" w:pos="360"/>
          <w:tab w:val="num" w:pos="2088"/>
          <w:tab w:val="left" w:pos="9341"/>
          <w:tab w:val="right" w:pos="10646"/>
        </w:tabs>
        <w:spacing w:before="72" w:line="269" w:lineRule="auto"/>
        <w:ind w:left="2376" w:hanging="648"/>
        <w:rPr>
          <w:rFonts w:ascii="Tahoma" w:hAnsi="Tahoma" w:cs="Tahoma"/>
          <w:spacing w:val="32"/>
          <w:sz w:val="20"/>
          <w:szCs w:val="20"/>
        </w:rPr>
      </w:pPr>
      <w:r w:rsidRPr="00B2127B">
        <w:rPr>
          <w:rFonts w:ascii="Tahoma" w:hAnsi="Tahoma" w:cs="Tahoma"/>
          <w:spacing w:val="19"/>
          <w:sz w:val="20"/>
          <w:szCs w:val="20"/>
        </w:rPr>
        <w:t>I have filled in all of the information requested above.</w:t>
      </w:r>
      <w:r w:rsidR="00B2127B">
        <w:rPr>
          <w:rFonts w:ascii="Tahoma" w:hAnsi="Tahoma" w:cs="Tahoma"/>
          <w:spacing w:val="19"/>
          <w:sz w:val="20"/>
          <w:szCs w:val="20"/>
        </w:rPr>
        <w:tab/>
      </w:r>
      <w:r w:rsidRPr="00B2127B">
        <w:rPr>
          <w:rFonts w:ascii="Tahoma" w:eastAsia="MS Mincho" w:hAnsi="MS Mincho" w:cs="Tahoma"/>
          <w:spacing w:val="24"/>
          <w:sz w:val="20"/>
          <w:szCs w:val="20"/>
        </w:rPr>
        <w:t>❏</w:t>
      </w:r>
      <w:r w:rsidRPr="00B2127B">
        <w:rPr>
          <w:rFonts w:ascii="Tahoma" w:hAnsi="Tahoma" w:cs="Tahoma"/>
          <w:spacing w:val="24"/>
          <w:sz w:val="20"/>
          <w:szCs w:val="20"/>
        </w:rPr>
        <w:t xml:space="preserve"> Yes</w:t>
      </w:r>
      <w:r w:rsidRPr="00B2127B">
        <w:rPr>
          <w:rFonts w:ascii="Tahoma" w:hAnsi="Tahoma" w:cs="Tahoma"/>
          <w:spacing w:val="24"/>
          <w:sz w:val="20"/>
          <w:szCs w:val="20"/>
        </w:rPr>
        <w:tab/>
      </w:r>
      <w:r w:rsidR="00B2127B">
        <w:rPr>
          <w:rFonts w:ascii="Tahoma" w:hAnsi="Tahoma" w:cs="Tahoma"/>
          <w:spacing w:val="24"/>
          <w:sz w:val="20"/>
          <w:szCs w:val="20"/>
        </w:rPr>
        <w:t xml:space="preserve"> </w:t>
      </w:r>
      <w:r w:rsidRPr="00B2127B">
        <w:rPr>
          <w:rFonts w:ascii="Tahoma" w:eastAsia="MS Mincho" w:hAnsi="MS Mincho" w:cs="Tahoma"/>
          <w:spacing w:val="32"/>
          <w:sz w:val="20"/>
          <w:szCs w:val="20"/>
        </w:rPr>
        <w:t>❏</w:t>
      </w:r>
      <w:r w:rsidRPr="00B2127B">
        <w:rPr>
          <w:rFonts w:ascii="Tahoma" w:hAnsi="Tahoma" w:cs="Tahoma"/>
          <w:spacing w:val="32"/>
          <w:sz w:val="20"/>
          <w:szCs w:val="20"/>
        </w:rPr>
        <w:t xml:space="preserve"> No</w:t>
      </w:r>
    </w:p>
    <w:p w14:paraId="1D9CB15F" w14:textId="77777777" w:rsidR="005508FE" w:rsidRDefault="00B16DFE">
      <w:pPr>
        <w:numPr>
          <w:ilvl w:val="0"/>
          <w:numId w:val="6"/>
        </w:numPr>
        <w:tabs>
          <w:tab w:val="clear" w:pos="360"/>
          <w:tab w:val="num" w:pos="2088"/>
        </w:tabs>
        <w:spacing w:before="72" w:line="285" w:lineRule="auto"/>
        <w:ind w:left="1728" w:firstLine="0"/>
        <w:rPr>
          <w:rFonts w:ascii="Tahoma" w:hAnsi="Tahoma" w:cs="Tahoma"/>
          <w:spacing w:val="19"/>
          <w:sz w:val="20"/>
          <w:szCs w:val="20"/>
        </w:rPr>
      </w:pPr>
      <w:r w:rsidRPr="00B2127B">
        <w:rPr>
          <w:rFonts w:ascii="Tahoma" w:hAnsi="Tahoma" w:cs="Tahoma"/>
          <w:spacing w:val="19"/>
          <w:sz w:val="20"/>
          <w:szCs w:val="20"/>
        </w:rPr>
        <w:t xml:space="preserve">I have attached the additional supporting documentation listed above, </w:t>
      </w:r>
      <w:r w:rsidR="002F7329">
        <w:rPr>
          <w:rFonts w:ascii="Tahoma" w:hAnsi="Tahoma" w:cs="Tahoma"/>
          <w:spacing w:val="19"/>
          <w:sz w:val="20"/>
          <w:szCs w:val="20"/>
        </w:rPr>
        <w:t>if</w:t>
      </w:r>
    </w:p>
    <w:p w14:paraId="1F4D5A4A" w14:textId="593E1EE1" w:rsidR="005508FE" w:rsidRPr="00B2127B" w:rsidRDefault="002F7329" w:rsidP="002F7329">
      <w:pPr>
        <w:spacing w:line="280" w:lineRule="auto"/>
        <w:ind w:left="720"/>
        <w:rPr>
          <w:rFonts w:ascii="Tahoma" w:hAnsi="Tahoma" w:cs="Tahoma"/>
          <w:spacing w:val="13"/>
          <w:sz w:val="20"/>
          <w:szCs w:val="20"/>
        </w:rPr>
      </w:pPr>
      <w:r>
        <w:rPr>
          <w:rFonts w:ascii="Tahoma" w:hAnsi="Tahoma" w:cs="Tahoma"/>
          <w:spacing w:val="13"/>
          <w:sz w:val="20"/>
          <w:szCs w:val="20"/>
        </w:rPr>
        <w:tab/>
      </w:r>
      <w:r w:rsidR="001B76DD">
        <w:rPr>
          <w:rFonts w:ascii="Tahoma" w:hAnsi="Tahoma" w:cs="Tahoma"/>
          <w:spacing w:val="13"/>
          <w:sz w:val="20"/>
          <w:szCs w:val="20"/>
        </w:rPr>
        <w:t xml:space="preserve">         </w:t>
      </w:r>
      <w:r>
        <w:rPr>
          <w:rFonts w:ascii="Tahoma" w:hAnsi="Tahoma" w:cs="Tahoma"/>
          <w:spacing w:val="13"/>
          <w:sz w:val="20"/>
          <w:szCs w:val="20"/>
        </w:rPr>
        <w:t>required, or</w:t>
      </w:r>
      <w:r w:rsidR="00B16DFE" w:rsidRPr="00B2127B">
        <w:rPr>
          <w:rFonts w:ascii="Tahoma" w:hAnsi="Tahoma" w:cs="Tahoma"/>
          <w:spacing w:val="13"/>
          <w:sz w:val="20"/>
          <w:szCs w:val="20"/>
        </w:rPr>
        <w:t xml:space="preserve"> </w:t>
      </w:r>
      <w:r>
        <w:rPr>
          <w:rFonts w:ascii="Tahoma" w:hAnsi="Tahoma" w:cs="Tahoma"/>
          <w:spacing w:val="13"/>
          <w:sz w:val="20"/>
          <w:szCs w:val="20"/>
        </w:rPr>
        <w:t xml:space="preserve">if documentation is not requested/required, </w:t>
      </w:r>
      <w:r w:rsidR="00B16DFE" w:rsidRPr="00B2127B">
        <w:rPr>
          <w:rFonts w:ascii="Tahoma" w:hAnsi="Tahoma" w:cs="Tahoma"/>
          <w:spacing w:val="13"/>
          <w:sz w:val="20"/>
          <w:szCs w:val="20"/>
        </w:rPr>
        <w:t>I have just</w:t>
      </w:r>
    </w:p>
    <w:p w14:paraId="758D8084" w14:textId="77777777" w:rsidR="005508FE" w:rsidRPr="00B2127B" w:rsidRDefault="00B2127B">
      <w:pPr>
        <w:spacing w:line="280" w:lineRule="auto"/>
        <w:ind w:left="1944"/>
        <w:rPr>
          <w:rFonts w:ascii="Tahoma" w:hAnsi="Tahoma" w:cs="Tahoma"/>
          <w:spacing w:val="15"/>
          <w:sz w:val="20"/>
          <w:szCs w:val="20"/>
        </w:rPr>
      </w:pPr>
      <w:r>
        <w:rPr>
          <w:rFonts w:ascii="Tahoma" w:hAnsi="Tahoma" w:cs="Tahoma"/>
          <w:spacing w:val="15"/>
          <w:sz w:val="20"/>
          <w:szCs w:val="20"/>
        </w:rPr>
        <w:t xml:space="preserve">  </w:t>
      </w:r>
      <w:r w:rsidR="00B16DFE" w:rsidRPr="00B2127B">
        <w:rPr>
          <w:rFonts w:ascii="Tahoma" w:hAnsi="Tahoma" w:cs="Tahoma"/>
          <w:spacing w:val="15"/>
          <w:sz w:val="20"/>
          <w:szCs w:val="20"/>
        </w:rPr>
        <w:t>checked the box provided. (Please do not resubmit materials already</w:t>
      </w:r>
    </w:p>
    <w:p w14:paraId="50882FEA" w14:textId="77777777" w:rsidR="005508FE" w:rsidRPr="00B2127B" w:rsidRDefault="00B2127B">
      <w:pPr>
        <w:tabs>
          <w:tab w:val="left" w:pos="9341"/>
          <w:tab w:val="right" w:pos="10646"/>
        </w:tabs>
        <w:spacing w:line="283" w:lineRule="auto"/>
        <w:ind w:left="1944"/>
        <w:rPr>
          <w:rFonts w:ascii="Tahoma" w:hAnsi="Tahoma" w:cs="Tahoma"/>
          <w:spacing w:val="32"/>
          <w:sz w:val="20"/>
          <w:szCs w:val="20"/>
        </w:rPr>
      </w:pPr>
      <w:r>
        <w:rPr>
          <w:rFonts w:ascii="Tahoma" w:hAnsi="Tahoma" w:cs="Tahoma"/>
          <w:spacing w:val="14"/>
          <w:sz w:val="20"/>
          <w:szCs w:val="20"/>
        </w:rPr>
        <w:t xml:space="preserve">  </w:t>
      </w:r>
      <w:r w:rsidR="00B16DFE" w:rsidRPr="00B2127B">
        <w:rPr>
          <w:rFonts w:ascii="Tahoma" w:hAnsi="Tahoma" w:cs="Tahoma"/>
          <w:spacing w:val="14"/>
          <w:sz w:val="20"/>
          <w:szCs w:val="20"/>
        </w:rPr>
        <w:t xml:space="preserve">provided in your original </w:t>
      </w:r>
      <w:r w:rsidR="002F7329">
        <w:rPr>
          <w:rFonts w:ascii="Tahoma" w:hAnsi="Tahoma" w:cs="Tahoma"/>
          <w:spacing w:val="14"/>
          <w:sz w:val="20"/>
          <w:szCs w:val="20"/>
        </w:rPr>
        <w:t xml:space="preserve">or subsequent renewal </w:t>
      </w:r>
      <w:r w:rsidR="00B16DFE" w:rsidRPr="00B2127B">
        <w:rPr>
          <w:rFonts w:ascii="Tahoma" w:hAnsi="Tahoma" w:cs="Tahoma"/>
          <w:spacing w:val="14"/>
          <w:sz w:val="20"/>
          <w:szCs w:val="20"/>
        </w:rPr>
        <w:t>application</w:t>
      </w:r>
      <w:r w:rsidR="002F7329">
        <w:rPr>
          <w:rFonts w:ascii="Tahoma" w:hAnsi="Tahoma" w:cs="Tahoma"/>
          <w:spacing w:val="14"/>
          <w:sz w:val="20"/>
          <w:szCs w:val="20"/>
        </w:rPr>
        <w:t>s</w:t>
      </w:r>
      <w:r w:rsidR="00B16DFE" w:rsidRPr="00B2127B">
        <w:rPr>
          <w:rFonts w:ascii="Tahoma" w:hAnsi="Tahoma" w:cs="Tahoma"/>
          <w:spacing w:val="14"/>
          <w:sz w:val="20"/>
          <w:szCs w:val="20"/>
        </w:rPr>
        <w:t>.)</w:t>
      </w:r>
      <w:r w:rsidR="00B16DFE" w:rsidRPr="00B2127B">
        <w:rPr>
          <w:rFonts w:ascii="Tahoma" w:hAnsi="Tahoma" w:cs="Tahoma"/>
          <w:spacing w:val="14"/>
          <w:sz w:val="20"/>
          <w:szCs w:val="20"/>
        </w:rPr>
        <w:tab/>
      </w:r>
      <w:r w:rsidR="00B16DFE" w:rsidRPr="00B2127B">
        <w:rPr>
          <w:rFonts w:ascii="Tahoma" w:eastAsia="MS Mincho" w:hAnsi="MS Mincho" w:cs="Tahoma"/>
          <w:spacing w:val="24"/>
          <w:sz w:val="20"/>
          <w:szCs w:val="20"/>
        </w:rPr>
        <w:t>❏</w:t>
      </w:r>
      <w:r w:rsidR="00B16DFE" w:rsidRPr="00B2127B">
        <w:rPr>
          <w:rFonts w:ascii="Tahoma" w:hAnsi="Tahoma" w:cs="Tahoma"/>
          <w:spacing w:val="24"/>
          <w:sz w:val="20"/>
          <w:szCs w:val="20"/>
        </w:rPr>
        <w:t xml:space="preserve"> Yes</w:t>
      </w:r>
      <w:r w:rsidR="00B16DFE" w:rsidRPr="00B2127B">
        <w:rPr>
          <w:rFonts w:ascii="Tahoma" w:hAnsi="Tahoma" w:cs="Tahoma"/>
          <w:spacing w:val="24"/>
          <w:sz w:val="20"/>
          <w:szCs w:val="20"/>
        </w:rPr>
        <w:tab/>
      </w:r>
      <w:r>
        <w:rPr>
          <w:rFonts w:ascii="Tahoma" w:hAnsi="Tahoma" w:cs="Tahoma"/>
          <w:spacing w:val="24"/>
          <w:sz w:val="20"/>
          <w:szCs w:val="20"/>
        </w:rPr>
        <w:t xml:space="preserve"> </w:t>
      </w:r>
      <w:r w:rsidR="00B16DFE" w:rsidRPr="00B2127B">
        <w:rPr>
          <w:rFonts w:ascii="Tahoma" w:eastAsia="MS Mincho" w:hAnsi="MS Mincho" w:cs="Tahoma"/>
          <w:spacing w:val="32"/>
          <w:sz w:val="20"/>
          <w:szCs w:val="20"/>
        </w:rPr>
        <w:t>❏</w:t>
      </w:r>
      <w:r w:rsidR="00B16DFE" w:rsidRPr="00B2127B">
        <w:rPr>
          <w:rFonts w:ascii="Tahoma" w:hAnsi="Tahoma" w:cs="Tahoma"/>
          <w:spacing w:val="32"/>
          <w:sz w:val="20"/>
          <w:szCs w:val="20"/>
        </w:rPr>
        <w:t xml:space="preserve"> No</w:t>
      </w:r>
    </w:p>
    <w:p w14:paraId="766987AA" w14:textId="77777777" w:rsidR="001B76DD" w:rsidRDefault="00B16DFE">
      <w:pPr>
        <w:numPr>
          <w:ilvl w:val="0"/>
          <w:numId w:val="6"/>
        </w:numPr>
        <w:tabs>
          <w:tab w:val="clear" w:pos="360"/>
          <w:tab w:val="num" w:pos="2088"/>
        </w:tabs>
        <w:spacing w:before="36" w:line="290" w:lineRule="auto"/>
        <w:ind w:left="1728" w:firstLine="0"/>
        <w:rPr>
          <w:rFonts w:ascii="Tahoma" w:hAnsi="Tahoma" w:cs="Tahoma"/>
          <w:spacing w:val="21"/>
          <w:sz w:val="20"/>
          <w:szCs w:val="20"/>
        </w:rPr>
      </w:pPr>
      <w:r w:rsidRPr="00B2127B">
        <w:rPr>
          <w:rFonts w:ascii="Tahoma" w:hAnsi="Tahoma" w:cs="Tahoma"/>
          <w:spacing w:val="21"/>
          <w:sz w:val="20"/>
          <w:szCs w:val="20"/>
        </w:rPr>
        <w:t xml:space="preserve">I have </w:t>
      </w:r>
      <w:r w:rsidR="001B76DD">
        <w:rPr>
          <w:rFonts w:ascii="Tahoma" w:hAnsi="Tahoma" w:cs="Tahoma"/>
          <w:spacing w:val="21"/>
          <w:sz w:val="20"/>
          <w:szCs w:val="20"/>
        </w:rPr>
        <w:t>paid my $60 renewal fee, either online at the NAHMA webstore, at</w:t>
      </w:r>
    </w:p>
    <w:p w14:paraId="307E89A3" w14:textId="77777777" w:rsidR="001B76DD" w:rsidRDefault="001B76DD" w:rsidP="001B76DD">
      <w:pPr>
        <w:spacing w:before="36" w:line="290" w:lineRule="auto"/>
        <w:ind w:left="1728"/>
        <w:rPr>
          <w:rFonts w:ascii="Tahoma" w:hAnsi="Tahoma" w:cs="Tahoma"/>
          <w:spacing w:val="21"/>
          <w:sz w:val="20"/>
          <w:szCs w:val="20"/>
        </w:rPr>
      </w:pPr>
      <w:r>
        <w:rPr>
          <w:rFonts w:ascii="Tahoma" w:hAnsi="Tahoma" w:cs="Tahoma"/>
          <w:spacing w:val="21"/>
          <w:sz w:val="20"/>
          <w:szCs w:val="20"/>
        </w:rPr>
        <w:t xml:space="preserve">    </w:t>
      </w:r>
      <w:hyperlink r:id="rId10" w:history="1">
        <w:r w:rsidRPr="00DC5CC6">
          <w:rPr>
            <w:rStyle w:val="Hyperlink"/>
            <w:rFonts w:ascii="Tahoma" w:hAnsi="Tahoma" w:cs="Tahoma"/>
            <w:spacing w:val="21"/>
            <w:sz w:val="20"/>
            <w:szCs w:val="20"/>
          </w:rPr>
          <w:t>https://www.nahma.org/product/</w:t>
        </w:r>
        <w:r w:rsidRPr="00DC5CC6">
          <w:rPr>
            <w:rStyle w:val="Hyperlink"/>
            <w:rFonts w:ascii="Tahoma" w:hAnsi="Tahoma" w:cs="Tahoma"/>
            <w:spacing w:val="21"/>
            <w:sz w:val="20"/>
            <w:szCs w:val="20"/>
          </w:rPr>
          <w:t>2</w:t>
        </w:r>
        <w:r w:rsidRPr="00DC5CC6">
          <w:rPr>
            <w:rStyle w:val="Hyperlink"/>
            <w:rFonts w:ascii="Tahoma" w:hAnsi="Tahoma" w:cs="Tahoma"/>
            <w:spacing w:val="21"/>
            <w:sz w:val="20"/>
            <w:szCs w:val="20"/>
          </w:rPr>
          <w:t>025-coq-renewal/</w:t>
        </w:r>
      </w:hyperlink>
      <w:r>
        <w:rPr>
          <w:rFonts w:ascii="Tahoma" w:hAnsi="Tahoma" w:cs="Tahoma"/>
          <w:spacing w:val="21"/>
          <w:sz w:val="20"/>
          <w:szCs w:val="20"/>
        </w:rPr>
        <w:t xml:space="preserve">, or I have </w:t>
      </w:r>
      <w:r w:rsidR="00B16DFE" w:rsidRPr="00B2127B">
        <w:rPr>
          <w:rFonts w:ascii="Tahoma" w:hAnsi="Tahoma" w:cs="Tahoma"/>
          <w:spacing w:val="21"/>
          <w:sz w:val="20"/>
          <w:szCs w:val="20"/>
        </w:rPr>
        <w:t xml:space="preserve">attached a </w:t>
      </w:r>
    </w:p>
    <w:p w14:paraId="724E64F3" w14:textId="77777777" w:rsidR="002B4F43" w:rsidRDefault="001B76DD" w:rsidP="001B76DD">
      <w:pPr>
        <w:spacing w:before="36" w:line="290" w:lineRule="auto"/>
        <w:ind w:left="1728"/>
        <w:rPr>
          <w:rFonts w:ascii="Tahoma" w:hAnsi="Tahoma" w:cs="Tahoma"/>
          <w:spacing w:val="21"/>
          <w:sz w:val="20"/>
          <w:szCs w:val="20"/>
        </w:rPr>
      </w:pPr>
      <w:r>
        <w:rPr>
          <w:rFonts w:ascii="Tahoma" w:hAnsi="Tahoma" w:cs="Tahoma"/>
          <w:spacing w:val="21"/>
          <w:sz w:val="20"/>
          <w:szCs w:val="20"/>
        </w:rPr>
        <w:t xml:space="preserve">    </w:t>
      </w:r>
      <w:r w:rsidR="00B16DFE" w:rsidRPr="00B2127B">
        <w:rPr>
          <w:rFonts w:ascii="Tahoma" w:hAnsi="Tahoma" w:cs="Tahoma"/>
          <w:spacing w:val="21"/>
          <w:sz w:val="20"/>
          <w:szCs w:val="20"/>
        </w:rPr>
        <w:t>check in the amount of $</w:t>
      </w:r>
      <w:r w:rsidR="00E6695C">
        <w:rPr>
          <w:rFonts w:ascii="Tahoma" w:hAnsi="Tahoma" w:cs="Tahoma"/>
          <w:spacing w:val="21"/>
          <w:sz w:val="20"/>
          <w:szCs w:val="20"/>
        </w:rPr>
        <w:t>6</w:t>
      </w:r>
      <w:r w:rsidR="00B16DFE" w:rsidRPr="00B2127B">
        <w:rPr>
          <w:rFonts w:ascii="Tahoma" w:hAnsi="Tahoma" w:cs="Tahoma"/>
          <w:spacing w:val="21"/>
          <w:sz w:val="20"/>
          <w:szCs w:val="20"/>
        </w:rPr>
        <w:t xml:space="preserve">0, payable to NAHMA, </w:t>
      </w:r>
      <w:r>
        <w:rPr>
          <w:rFonts w:ascii="Tahoma" w:hAnsi="Tahoma" w:cs="Tahoma"/>
          <w:spacing w:val="21"/>
          <w:sz w:val="20"/>
          <w:szCs w:val="20"/>
        </w:rPr>
        <w:t xml:space="preserve">and will mail </w:t>
      </w:r>
      <w:r w:rsidR="002B4F43">
        <w:rPr>
          <w:rFonts w:ascii="Tahoma" w:hAnsi="Tahoma" w:cs="Tahoma"/>
          <w:spacing w:val="21"/>
          <w:sz w:val="20"/>
          <w:szCs w:val="20"/>
        </w:rPr>
        <w:t xml:space="preserve">along with this </w:t>
      </w:r>
    </w:p>
    <w:p w14:paraId="61120114" w14:textId="77777777" w:rsidR="002B4F43" w:rsidRDefault="002B4F43" w:rsidP="001B76DD">
      <w:pPr>
        <w:spacing w:before="36" w:line="290" w:lineRule="auto"/>
        <w:ind w:left="1728"/>
        <w:rPr>
          <w:rFonts w:ascii="Tahoma" w:hAnsi="Tahoma" w:cs="Tahoma"/>
          <w:spacing w:val="18"/>
          <w:sz w:val="20"/>
          <w:szCs w:val="20"/>
        </w:rPr>
      </w:pPr>
      <w:r>
        <w:rPr>
          <w:rFonts w:ascii="Tahoma" w:hAnsi="Tahoma" w:cs="Tahoma"/>
          <w:spacing w:val="21"/>
          <w:sz w:val="20"/>
          <w:szCs w:val="20"/>
        </w:rPr>
        <w:t xml:space="preserve">    form </w:t>
      </w:r>
      <w:r w:rsidR="001B76DD">
        <w:rPr>
          <w:rFonts w:ascii="Tahoma" w:hAnsi="Tahoma" w:cs="Tahoma"/>
          <w:spacing w:val="21"/>
          <w:sz w:val="20"/>
          <w:szCs w:val="20"/>
        </w:rPr>
        <w:t xml:space="preserve">to </w:t>
      </w:r>
      <w:r w:rsidR="001B76DD" w:rsidRPr="007B22E7">
        <w:rPr>
          <w:rFonts w:ascii="Tahoma" w:hAnsi="Tahoma" w:cs="Tahoma"/>
          <w:spacing w:val="18"/>
          <w:sz w:val="20"/>
          <w:szCs w:val="20"/>
        </w:rPr>
        <w:t>COQ Renewal,</w:t>
      </w:r>
      <w:r>
        <w:rPr>
          <w:rFonts w:ascii="Tahoma" w:hAnsi="Tahoma" w:cs="Tahoma"/>
          <w:spacing w:val="18"/>
          <w:sz w:val="20"/>
          <w:szCs w:val="20"/>
        </w:rPr>
        <w:t xml:space="preserve"> </w:t>
      </w:r>
      <w:r w:rsidR="001B76DD" w:rsidRPr="007B22E7">
        <w:rPr>
          <w:rFonts w:ascii="Tahoma" w:hAnsi="Tahoma" w:cs="Tahoma"/>
          <w:spacing w:val="18"/>
          <w:sz w:val="20"/>
          <w:szCs w:val="20"/>
        </w:rPr>
        <w:t xml:space="preserve">NAHMA, 400 N. Columbus St., Suite 203, Alexandria, VA </w:t>
      </w:r>
    </w:p>
    <w:p w14:paraId="71F95C95" w14:textId="34CE4217" w:rsidR="005508FE" w:rsidRPr="00B2127B" w:rsidRDefault="00243B56" w:rsidP="00243B56">
      <w:pPr>
        <w:spacing w:before="36" w:line="290" w:lineRule="auto"/>
        <w:ind w:left="1728"/>
        <w:rPr>
          <w:rFonts w:ascii="Tahoma" w:hAnsi="Tahoma" w:cs="Tahoma"/>
          <w:spacing w:val="18"/>
          <w:sz w:val="20"/>
          <w:szCs w:val="20"/>
        </w:rPr>
      </w:pPr>
      <w:r>
        <w:rPr>
          <w:rFonts w:ascii="Tahoma" w:hAnsi="Tahoma" w:cs="Tahoma"/>
          <w:spacing w:val="18"/>
          <w:sz w:val="20"/>
          <w:szCs w:val="20"/>
        </w:rPr>
        <w:t xml:space="preserve">    </w:t>
      </w:r>
      <w:r w:rsidR="001B76DD" w:rsidRPr="007B22E7">
        <w:rPr>
          <w:rFonts w:ascii="Tahoma" w:hAnsi="Tahoma" w:cs="Tahoma"/>
          <w:spacing w:val="18"/>
          <w:sz w:val="20"/>
          <w:szCs w:val="20"/>
        </w:rPr>
        <w:t>22314</w:t>
      </w:r>
      <w:r w:rsidR="001B76DD">
        <w:rPr>
          <w:rFonts w:ascii="Tahoma" w:hAnsi="Tahoma" w:cs="Tahoma"/>
          <w:spacing w:val="18"/>
          <w:sz w:val="20"/>
          <w:szCs w:val="20"/>
        </w:rPr>
        <w:t xml:space="preserve">, </w:t>
      </w:r>
      <w:r w:rsidR="00B16DFE" w:rsidRPr="00B2127B">
        <w:rPr>
          <w:rFonts w:ascii="Tahoma" w:hAnsi="Tahoma" w:cs="Tahoma"/>
          <w:spacing w:val="21"/>
          <w:sz w:val="20"/>
          <w:szCs w:val="20"/>
        </w:rPr>
        <w:t>for</w:t>
      </w:r>
      <w:r>
        <w:rPr>
          <w:rFonts w:ascii="Tahoma" w:hAnsi="Tahoma" w:cs="Tahoma"/>
          <w:spacing w:val="21"/>
          <w:sz w:val="20"/>
          <w:szCs w:val="20"/>
        </w:rPr>
        <w:t xml:space="preserve"> </w:t>
      </w:r>
      <w:r w:rsidR="00B16DFE" w:rsidRPr="00B2127B">
        <w:rPr>
          <w:rFonts w:ascii="Tahoma" w:hAnsi="Tahoma" w:cs="Tahoma"/>
          <w:spacing w:val="18"/>
          <w:sz w:val="20"/>
          <w:szCs w:val="20"/>
        </w:rPr>
        <w:t>processing my COQ renewal application and extending my COQ benefits</w:t>
      </w:r>
    </w:p>
    <w:p w14:paraId="0661BFBC" w14:textId="2B56413B" w:rsidR="005508FE" w:rsidRPr="00B2127B" w:rsidRDefault="00B2127B">
      <w:pPr>
        <w:tabs>
          <w:tab w:val="right" w:pos="10646"/>
        </w:tabs>
        <w:spacing w:line="278" w:lineRule="auto"/>
        <w:ind w:left="1944"/>
        <w:rPr>
          <w:rFonts w:ascii="Tahoma" w:hAnsi="Tahoma" w:cs="Tahoma"/>
          <w:spacing w:val="60"/>
          <w:sz w:val="20"/>
          <w:szCs w:val="20"/>
        </w:rPr>
      </w:pPr>
      <w:r>
        <w:rPr>
          <w:rFonts w:ascii="Tahoma" w:hAnsi="Tahoma" w:cs="Tahoma"/>
          <w:spacing w:val="12"/>
          <w:sz w:val="20"/>
          <w:szCs w:val="20"/>
        </w:rPr>
        <w:t xml:space="preserve">  </w:t>
      </w:r>
      <w:r w:rsidR="00B16DFE" w:rsidRPr="00B2127B">
        <w:rPr>
          <w:rFonts w:ascii="Tahoma" w:hAnsi="Tahoma" w:cs="Tahoma"/>
          <w:spacing w:val="12"/>
          <w:sz w:val="20"/>
          <w:szCs w:val="20"/>
        </w:rPr>
        <w:t>for another year.</w:t>
      </w:r>
      <w:r>
        <w:rPr>
          <w:rFonts w:ascii="Tahoma" w:hAnsi="Tahoma" w:cs="Tahoma"/>
          <w:spacing w:val="12"/>
          <w:sz w:val="20"/>
          <w:szCs w:val="20"/>
        </w:rPr>
        <w:t xml:space="preserve"> </w:t>
      </w:r>
      <w:r w:rsidR="00B16DFE" w:rsidRPr="00B2127B">
        <w:rPr>
          <w:rFonts w:ascii="Tahoma" w:hAnsi="Tahoma" w:cs="Tahoma"/>
          <w:spacing w:val="12"/>
          <w:sz w:val="20"/>
          <w:szCs w:val="20"/>
        </w:rPr>
        <w:tab/>
      </w:r>
      <w:r>
        <w:rPr>
          <w:rFonts w:ascii="Tahoma" w:hAnsi="Tahoma" w:cs="Tahoma"/>
          <w:spacing w:val="12"/>
          <w:sz w:val="20"/>
          <w:szCs w:val="20"/>
        </w:rPr>
        <w:t xml:space="preserve">   </w:t>
      </w:r>
      <w:r w:rsidR="00B16DFE" w:rsidRPr="00B2127B">
        <w:rPr>
          <w:rFonts w:ascii="Tahoma" w:eastAsia="MS Mincho" w:hAnsi="MS Mincho" w:cs="Tahoma"/>
          <w:spacing w:val="60"/>
          <w:sz w:val="20"/>
          <w:szCs w:val="20"/>
        </w:rPr>
        <w:t>❏</w:t>
      </w:r>
      <w:r w:rsidR="00B16DFE" w:rsidRPr="00B2127B">
        <w:rPr>
          <w:rFonts w:ascii="Tahoma" w:hAnsi="Tahoma" w:cs="Tahoma"/>
          <w:spacing w:val="60"/>
          <w:sz w:val="20"/>
          <w:szCs w:val="20"/>
        </w:rPr>
        <w:t xml:space="preserve"> Yes </w:t>
      </w:r>
      <w:r w:rsidR="00B16DFE" w:rsidRPr="00B2127B">
        <w:rPr>
          <w:rFonts w:ascii="Tahoma" w:eastAsia="MS Mincho" w:hAnsi="MS Mincho" w:cs="Tahoma"/>
          <w:spacing w:val="60"/>
          <w:sz w:val="20"/>
          <w:szCs w:val="20"/>
        </w:rPr>
        <w:t>❏</w:t>
      </w:r>
      <w:r w:rsidR="00B16DFE" w:rsidRPr="00B2127B">
        <w:rPr>
          <w:rFonts w:ascii="Tahoma" w:hAnsi="Tahoma" w:cs="Tahoma"/>
          <w:spacing w:val="60"/>
          <w:sz w:val="20"/>
          <w:szCs w:val="20"/>
        </w:rPr>
        <w:t xml:space="preserve"> No</w:t>
      </w:r>
    </w:p>
    <w:p w14:paraId="6F054FA8" w14:textId="1C048209" w:rsidR="00B16DFE" w:rsidRPr="007B22E7" w:rsidRDefault="001B76DD" w:rsidP="007B22E7">
      <w:pPr>
        <w:numPr>
          <w:ilvl w:val="0"/>
          <w:numId w:val="6"/>
        </w:numPr>
        <w:tabs>
          <w:tab w:val="clear" w:pos="360"/>
          <w:tab w:val="num" w:pos="2088"/>
        </w:tabs>
        <w:spacing w:after="1116" w:line="280" w:lineRule="auto"/>
        <w:ind w:right="72"/>
        <w:rPr>
          <w:rFonts w:ascii="Tahoma" w:hAnsi="Tahoma" w:cs="Tahoma"/>
          <w:spacing w:val="18"/>
          <w:sz w:val="20"/>
          <w:szCs w:val="20"/>
        </w:rPr>
      </w:pPr>
      <w:r>
        <w:rPr>
          <w:rFonts w:ascii="Tahoma" w:hAnsi="Tahoma" w:cs="Tahoma"/>
          <w:spacing w:val="12"/>
          <w:sz w:val="20"/>
          <w:szCs w:val="20"/>
        </w:rPr>
        <w:t>T</w:t>
      </w:r>
      <w:r w:rsidR="00B16DFE" w:rsidRPr="007B22E7">
        <w:rPr>
          <w:rFonts w:ascii="Tahoma" w:hAnsi="Tahoma" w:cs="Tahoma"/>
          <w:spacing w:val="12"/>
          <w:sz w:val="20"/>
          <w:szCs w:val="20"/>
        </w:rPr>
        <w:t>his Renewal Application</w:t>
      </w:r>
      <w:r>
        <w:rPr>
          <w:rFonts w:ascii="Tahoma" w:hAnsi="Tahoma" w:cs="Tahoma"/>
          <w:spacing w:val="12"/>
          <w:sz w:val="20"/>
          <w:szCs w:val="20"/>
        </w:rPr>
        <w:t xml:space="preserve"> and</w:t>
      </w:r>
      <w:r w:rsidR="00B16DFE" w:rsidRPr="007B22E7">
        <w:rPr>
          <w:rFonts w:ascii="Tahoma" w:hAnsi="Tahoma" w:cs="Tahoma"/>
          <w:spacing w:val="12"/>
          <w:sz w:val="20"/>
          <w:szCs w:val="20"/>
        </w:rPr>
        <w:t xml:space="preserve"> Supporting Documentation if required, </w:t>
      </w:r>
      <w:r>
        <w:rPr>
          <w:rFonts w:ascii="Tahoma" w:hAnsi="Tahoma" w:cs="Tahoma"/>
          <w:spacing w:val="12"/>
          <w:sz w:val="20"/>
          <w:szCs w:val="20"/>
        </w:rPr>
        <w:t xml:space="preserve">may either be mailed to the address in number 3 above, or may be scanned and emailed to NAHMA COQ Program Manager Paulette Washington at </w:t>
      </w:r>
      <w:hyperlink r:id="rId11" w:history="1">
        <w:r w:rsidRPr="00DC5CC6">
          <w:rPr>
            <w:rStyle w:val="Hyperlink"/>
            <w:rFonts w:ascii="Tahoma" w:hAnsi="Tahoma" w:cs="Tahoma"/>
            <w:spacing w:val="12"/>
            <w:sz w:val="20"/>
            <w:szCs w:val="20"/>
          </w:rPr>
          <w:t>pwashington@nahma.org</w:t>
        </w:r>
      </w:hyperlink>
      <w:r>
        <w:rPr>
          <w:rFonts w:ascii="Tahoma" w:hAnsi="Tahoma" w:cs="Tahoma"/>
          <w:spacing w:val="12"/>
          <w:sz w:val="20"/>
          <w:szCs w:val="20"/>
        </w:rPr>
        <w:t xml:space="preserve">. </w:t>
      </w:r>
      <w:r w:rsidR="003755A6">
        <w:rPr>
          <w:rFonts w:ascii="Tahoma" w:hAnsi="Tahoma" w:cs="Tahoma"/>
          <w:spacing w:val="18"/>
          <w:sz w:val="20"/>
          <w:szCs w:val="20"/>
        </w:rPr>
        <w:br/>
      </w:r>
      <w:r w:rsidR="003755A6">
        <w:rPr>
          <w:rFonts w:ascii="Tahoma" w:hAnsi="Tahoma" w:cs="Tahoma"/>
          <w:spacing w:val="18"/>
          <w:sz w:val="20"/>
          <w:szCs w:val="20"/>
        </w:rPr>
        <w:br/>
      </w:r>
      <w:r w:rsidR="003755A6">
        <w:rPr>
          <w:rFonts w:ascii="Tahoma" w:hAnsi="Tahoma" w:cs="Tahoma"/>
          <w:spacing w:val="18"/>
          <w:sz w:val="20"/>
          <w:szCs w:val="20"/>
        </w:rPr>
        <w:br/>
      </w:r>
      <w:r w:rsidR="003755A6">
        <w:rPr>
          <w:rFonts w:ascii="Tahoma" w:hAnsi="Tahoma" w:cs="Tahoma"/>
          <w:spacing w:val="18"/>
          <w:sz w:val="20"/>
          <w:szCs w:val="20"/>
        </w:rPr>
        <w:br/>
      </w:r>
      <w:r w:rsidR="007B22E7">
        <w:rPr>
          <w:rFonts w:ascii="Tahoma" w:hAnsi="Tahoma" w:cs="Tahoma"/>
          <w:spacing w:val="18"/>
          <w:sz w:val="20"/>
          <w:szCs w:val="20"/>
        </w:rPr>
        <w:br/>
      </w:r>
      <w:r w:rsidR="00CF3E3D">
        <w:rPr>
          <w:rFonts w:ascii="Tahoma" w:hAnsi="Tahoma" w:cs="Tahoma"/>
          <w:noProof/>
          <w:spacing w:val="18"/>
          <w:sz w:val="20"/>
          <w:szCs w:val="20"/>
        </w:rPr>
        <w:drawing>
          <wp:inline distT="0" distB="0" distL="0" distR="0" wp14:anchorId="25EFDC16" wp14:editId="7DDB0397">
            <wp:extent cx="1745011" cy="415893"/>
            <wp:effectExtent l="19050" t="0" r="7589" b="0"/>
            <wp:docPr id="2" name="Picture 1" descr="NAHMA logo blk with tm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AHMA logo blk with tm.TIF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763943" cy="420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B22E7">
        <w:rPr>
          <w:rFonts w:ascii="Tahoma" w:hAnsi="Tahoma" w:cs="Tahoma"/>
          <w:spacing w:val="18"/>
          <w:sz w:val="20"/>
          <w:szCs w:val="20"/>
        </w:rPr>
        <w:t xml:space="preserve">                                          </w:t>
      </w:r>
      <w:proofErr w:type="gramStart"/>
      <w:r w:rsidR="00CF3E3D">
        <w:rPr>
          <w:rFonts w:ascii="Arial" w:hAnsi="Arial" w:cs="Arial"/>
          <w:b/>
          <w:bCs/>
          <w:w w:val="95"/>
          <w:sz w:val="22"/>
          <w:szCs w:val="22"/>
        </w:rPr>
        <w:t>Form</w:t>
      </w:r>
      <w:proofErr w:type="gramEnd"/>
      <w:r w:rsidR="00CF3E3D">
        <w:rPr>
          <w:rFonts w:ascii="Arial" w:hAnsi="Arial" w:cs="Arial"/>
          <w:b/>
          <w:bCs/>
          <w:w w:val="95"/>
          <w:sz w:val="22"/>
          <w:szCs w:val="22"/>
        </w:rPr>
        <w:t xml:space="preserve"> Date: </w:t>
      </w:r>
      <w:r>
        <w:rPr>
          <w:rFonts w:ascii="Arial" w:hAnsi="Arial" w:cs="Arial"/>
          <w:b/>
          <w:bCs/>
          <w:w w:val="95"/>
          <w:sz w:val="22"/>
          <w:szCs w:val="22"/>
        </w:rPr>
        <w:t>May</w:t>
      </w:r>
      <w:r w:rsidR="00F9673A">
        <w:rPr>
          <w:rFonts w:ascii="Arial" w:hAnsi="Arial" w:cs="Arial"/>
          <w:b/>
          <w:bCs/>
          <w:w w:val="95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w w:val="95"/>
          <w:sz w:val="22"/>
          <w:szCs w:val="22"/>
        </w:rPr>
        <w:t>29</w:t>
      </w:r>
      <w:r w:rsidR="00CF3E3D">
        <w:rPr>
          <w:rFonts w:ascii="Arial" w:hAnsi="Arial" w:cs="Arial"/>
          <w:b/>
          <w:bCs/>
          <w:w w:val="95"/>
          <w:sz w:val="22"/>
          <w:szCs w:val="22"/>
        </w:rPr>
        <w:t>, 202</w:t>
      </w:r>
      <w:r w:rsidR="00F9673A">
        <w:rPr>
          <w:rFonts w:ascii="Arial" w:hAnsi="Arial" w:cs="Arial"/>
          <w:b/>
          <w:bCs/>
          <w:w w:val="95"/>
          <w:sz w:val="22"/>
          <w:szCs w:val="22"/>
        </w:rPr>
        <w:t>5</w:t>
      </w:r>
      <w:r w:rsidR="007B22E7">
        <w:rPr>
          <w:rFonts w:ascii="Tahoma" w:hAnsi="Tahoma" w:cs="Tahoma"/>
          <w:spacing w:val="18"/>
          <w:sz w:val="20"/>
          <w:szCs w:val="20"/>
        </w:rPr>
        <w:t xml:space="preserve">                        </w:t>
      </w:r>
    </w:p>
    <w:sectPr w:rsidR="00B16DFE" w:rsidRPr="007B22E7" w:rsidSect="005508FE">
      <w:pgSz w:w="12240" w:h="15840"/>
      <w:pgMar w:top="700" w:right="645" w:bottom="270" w:left="735" w:header="720" w:footer="72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182C4"/>
    <w:multiLevelType w:val="singleLevel"/>
    <w:tmpl w:val="04B121B6"/>
    <w:lvl w:ilvl="0">
      <w:start w:val="1"/>
      <w:numFmt w:val="decimal"/>
      <w:lvlText w:val="%1."/>
      <w:lvlJc w:val="left"/>
      <w:pPr>
        <w:tabs>
          <w:tab w:val="num" w:pos="288"/>
        </w:tabs>
        <w:ind w:left="2448"/>
      </w:pPr>
      <w:rPr>
        <w:rFonts w:ascii="Arial" w:hAnsi="Arial" w:cs="Arial"/>
        <w:b/>
        <w:bCs/>
        <w:snapToGrid/>
        <w:spacing w:val="18"/>
        <w:sz w:val="19"/>
        <w:szCs w:val="19"/>
      </w:rPr>
    </w:lvl>
  </w:abstractNum>
  <w:abstractNum w:abstractNumId="1" w15:restartNumberingAfterBreak="0">
    <w:nsid w:val="01E59967"/>
    <w:multiLevelType w:val="singleLevel"/>
    <w:tmpl w:val="347A73CE"/>
    <w:lvl w:ilvl="0">
      <w:start w:val="1"/>
      <w:numFmt w:val="decimal"/>
      <w:lvlText w:val=" %1)"/>
      <w:lvlJc w:val="left"/>
      <w:pPr>
        <w:ind w:left="720" w:hanging="360"/>
      </w:pPr>
      <w:rPr>
        <w:rFonts w:ascii="Arial" w:hAnsi="Arial" w:cs="Arial" w:hint="default"/>
        <w:i/>
        <w:iCs/>
        <w:snapToGrid/>
        <w:spacing w:val="5"/>
        <w:sz w:val="19"/>
        <w:szCs w:val="19"/>
      </w:rPr>
    </w:lvl>
  </w:abstractNum>
  <w:abstractNum w:abstractNumId="2" w15:restartNumberingAfterBreak="0">
    <w:nsid w:val="03BBE09E"/>
    <w:multiLevelType w:val="singleLevel"/>
    <w:tmpl w:val="347A73CE"/>
    <w:lvl w:ilvl="0">
      <w:start w:val="1"/>
      <w:numFmt w:val="decimal"/>
      <w:lvlText w:val=" %1)"/>
      <w:lvlJc w:val="left"/>
      <w:pPr>
        <w:tabs>
          <w:tab w:val="num" w:pos="648"/>
        </w:tabs>
        <w:ind w:left="3096" w:hanging="648"/>
      </w:pPr>
      <w:rPr>
        <w:rFonts w:ascii="Arial" w:hAnsi="Arial" w:cs="Arial" w:hint="default"/>
        <w:i/>
        <w:iCs/>
        <w:snapToGrid/>
        <w:spacing w:val="5"/>
        <w:sz w:val="19"/>
        <w:szCs w:val="19"/>
      </w:rPr>
    </w:lvl>
  </w:abstractNum>
  <w:abstractNum w:abstractNumId="3" w15:restartNumberingAfterBreak="0">
    <w:nsid w:val="051CCC96"/>
    <w:multiLevelType w:val="singleLevel"/>
    <w:tmpl w:val="46F92E91"/>
    <w:lvl w:ilvl="0">
      <w:start w:val="1"/>
      <w:numFmt w:val="decimal"/>
      <w:lvlText w:val="? %1)"/>
      <w:lvlJc w:val="left"/>
      <w:pPr>
        <w:tabs>
          <w:tab w:val="num" w:pos="738"/>
        </w:tabs>
        <w:ind w:left="2250" w:hanging="360"/>
      </w:pPr>
      <w:rPr>
        <w:rFonts w:ascii="Arial" w:hAnsi="Arial" w:cs="Arial"/>
        <w:i/>
        <w:iCs/>
        <w:snapToGrid/>
        <w:spacing w:val="9"/>
        <w:sz w:val="18"/>
        <w:szCs w:val="18"/>
      </w:rPr>
    </w:lvl>
  </w:abstractNum>
  <w:abstractNum w:abstractNumId="4" w15:restartNumberingAfterBreak="0">
    <w:nsid w:val="06731DA3"/>
    <w:multiLevelType w:val="singleLevel"/>
    <w:tmpl w:val="2C597F46"/>
    <w:lvl w:ilvl="0">
      <w:start w:val="1"/>
      <w:numFmt w:val="decimal"/>
      <w:lvlText w:val="%1."/>
      <w:lvlJc w:val="left"/>
      <w:pPr>
        <w:tabs>
          <w:tab w:val="num" w:pos="360"/>
        </w:tabs>
        <w:ind w:left="2088" w:hanging="360"/>
      </w:pPr>
      <w:rPr>
        <w:rFonts w:ascii="Tahoma" w:hAnsi="Tahoma" w:cs="Tahoma"/>
        <w:snapToGrid/>
        <w:spacing w:val="19"/>
        <w:sz w:val="17"/>
        <w:szCs w:val="17"/>
      </w:rPr>
    </w:lvl>
  </w:abstractNum>
  <w:abstractNum w:abstractNumId="5" w15:restartNumberingAfterBreak="0">
    <w:nsid w:val="4C17431F"/>
    <w:multiLevelType w:val="hybridMultilevel"/>
    <w:tmpl w:val="7D7A3320"/>
    <w:lvl w:ilvl="0" w:tplc="14E87E16">
      <w:start w:val="1"/>
      <w:numFmt w:val="decimal"/>
      <w:lvlText w:val=" %1)"/>
      <w:lvlJc w:val="left"/>
      <w:pPr>
        <w:ind w:left="720" w:hanging="360"/>
      </w:pPr>
      <w:rPr>
        <w:rFonts w:ascii="Arial" w:hAnsi="Arial" w:cs="Arial" w:hint="default"/>
        <w:i/>
        <w:iCs/>
        <w:snapToGrid/>
        <w:spacing w:val="5"/>
        <w:sz w:val="19"/>
        <w:szCs w:val="19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7680403">
    <w:abstractNumId w:val="0"/>
  </w:num>
  <w:num w:numId="2" w16cid:durableId="413746427">
    <w:abstractNumId w:val="2"/>
  </w:num>
  <w:num w:numId="3" w16cid:durableId="1529373729">
    <w:abstractNumId w:val="2"/>
    <w:lvlOverride w:ilvl="0">
      <w:lvl w:ilvl="0">
        <w:start w:val="1"/>
        <w:numFmt w:val="decimal"/>
        <w:lvlText w:val=" %1)"/>
        <w:lvlJc w:val="left"/>
        <w:pPr>
          <w:tabs>
            <w:tab w:val="num" w:pos="648"/>
          </w:tabs>
          <w:ind w:left="3096" w:hanging="648"/>
        </w:pPr>
        <w:rPr>
          <w:rFonts w:ascii="Arial" w:hAnsi="Arial" w:cs="Arial" w:hint="default"/>
          <w:b w:val="0"/>
          <w:i/>
          <w:iCs/>
          <w:snapToGrid/>
          <w:spacing w:val="5"/>
          <w:sz w:val="19"/>
          <w:szCs w:val="19"/>
        </w:rPr>
      </w:lvl>
    </w:lvlOverride>
  </w:num>
  <w:num w:numId="4" w16cid:durableId="527530181">
    <w:abstractNumId w:val="1"/>
  </w:num>
  <w:num w:numId="5" w16cid:durableId="1805805247">
    <w:abstractNumId w:val="3"/>
  </w:num>
  <w:num w:numId="6" w16cid:durableId="356807515">
    <w:abstractNumId w:val="4"/>
  </w:num>
  <w:num w:numId="7" w16cid:durableId="20866031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2D51"/>
    <w:rsid w:val="00007297"/>
    <w:rsid w:val="0002758C"/>
    <w:rsid w:val="00121437"/>
    <w:rsid w:val="00183AEE"/>
    <w:rsid w:val="001B76DD"/>
    <w:rsid w:val="002178EB"/>
    <w:rsid w:val="00243B56"/>
    <w:rsid w:val="00260517"/>
    <w:rsid w:val="002B4F43"/>
    <w:rsid w:val="002F7329"/>
    <w:rsid w:val="003755A6"/>
    <w:rsid w:val="003A3E12"/>
    <w:rsid w:val="003B7CA1"/>
    <w:rsid w:val="003C6B29"/>
    <w:rsid w:val="003D2E53"/>
    <w:rsid w:val="00411B14"/>
    <w:rsid w:val="005508FE"/>
    <w:rsid w:val="005A2C5B"/>
    <w:rsid w:val="005B5714"/>
    <w:rsid w:val="00600F52"/>
    <w:rsid w:val="0065034D"/>
    <w:rsid w:val="006558F6"/>
    <w:rsid w:val="00656539"/>
    <w:rsid w:val="006B3CCB"/>
    <w:rsid w:val="00713987"/>
    <w:rsid w:val="007B22E7"/>
    <w:rsid w:val="007B2639"/>
    <w:rsid w:val="008155B4"/>
    <w:rsid w:val="008A3CC3"/>
    <w:rsid w:val="008C6B62"/>
    <w:rsid w:val="00936327"/>
    <w:rsid w:val="0098424F"/>
    <w:rsid w:val="009A2952"/>
    <w:rsid w:val="009A4FD8"/>
    <w:rsid w:val="009C28BE"/>
    <w:rsid w:val="00A02CBA"/>
    <w:rsid w:val="00A52447"/>
    <w:rsid w:val="00A64D21"/>
    <w:rsid w:val="00A72E70"/>
    <w:rsid w:val="00AC5208"/>
    <w:rsid w:val="00B16DFE"/>
    <w:rsid w:val="00B2127B"/>
    <w:rsid w:val="00B31731"/>
    <w:rsid w:val="00B50E2D"/>
    <w:rsid w:val="00B67224"/>
    <w:rsid w:val="00BA3580"/>
    <w:rsid w:val="00BC307B"/>
    <w:rsid w:val="00CD58E4"/>
    <w:rsid w:val="00CF3E3D"/>
    <w:rsid w:val="00CF70C9"/>
    <w:rsid w:val="00D0143F"/>
    <w:rsid w:val="00D04D6F"/>
    <w:rsid w:val="00DF1051"/>
    <w:rsid w:val="00E116E8"/>
    <w:rsid w:val="00E6695C"/>
    <w:rsid w:val="00E718F6"/>
    <w:rsid w:val="00E76EAB"/>
    <w:rsid w:val="00F00534"/>
    <w:rsid w:val="00F02D51"/>
    <w:rsid w:val="00F96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1A836E4"/>
  <w15:docId w15:val="{E66A6BA2-C344-43E1-94BE-1B5059FD0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08FE"/>
    <w:pPr>
      <w:widowControl w:val="0"/>
      <w:kinsoku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178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78E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718F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B76D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B76D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43B5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tif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washington@nahma.org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nahma.org/product/2025-coq-renewal/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eed144-e78e-433d-a9e1-d779d979fc33" xsi:nil="true"/>
    <lcf76f155ced4ddcb4097134ff3c332f xmlns="904761c2-5130-40bb-8638-922fb4da0b8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523309D3A3724ABEBC7BB65165633D" ma:contentTypeVersion="18" ma:contentTypeDescription="Create a new document." ma:contentTypeScope="" ma:versionID="aaa3ca7a66176a893d7ca2efef05f4bb">
  <xsd:schema xmlns:xsd="http://www.w3.org/2001/XMLSchema" xmlns:xs="http://www.w3.org/2001/XMLSchema" xmlns:p="http://schemas.microsoft.com/office/2006/metadata/properties" xmlns:ns2="904761c2-5130-40bb-8638-922fb4da0b85" xmlns:ns3="e2eed144-e78e-433d-a9e1-d779d979fc33" targetNamespace="http://schemas.microsoft.com/office/2006/metadata/properties" ma:root="true" ma:fieldsID="6252042c4c6b63f3d57be911e0c65a55" ns2:_="" ns3:_="">
    <xsd:import namespace="904761c2-5130-40bb-8638-922fb4da0b85"/>
    <xsd:import namespace="e2eed144-e78e-433d-a9e1-d779d979fc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4761c2-5130-40bb-8638-922fb4da0b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fd53a797-2cb2-4c76-8435-5f0ce1d907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eed144-e78e-433d-a9e1-d779d979fc33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118cd411-b407-488c-bdd1-8a84fe128090}" ma:internalName="TaxCatchAll" ma:showField="CatchAllData" ma:web="e2eed144-e78e-433d-a9e1-d779d979fc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5649CBE-CE30-459A-9769-8284B051340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A194380-11D4-4E0A-A9A4-E8C596DF878F}">
  <ds:schemaRefs>
    <ds:schemaRef ds:uri="http://schemas.microsoft.com/office/2006/metadata/properties"/>
    <ds:schemaRef ds:uri="http://schemas.microsoft.com/office/infopath/2007/PartnerControls"/>
    <ds:schemaRef ds:uri="e2eed144-e78e-433d-a9e1-d779d979fc33"/>
    <ds:schemaRef ds:uri="904761c2-5130-40bb-8638-922fb4da0b85"/>
  </ds:schemaRefs>
</ds:datastoreItem>
</file>

<file path=customXml/itemProps3.xml><?xml version="1.0" encoding="utf-8"?>
<ds:datastoreItem xmlns:ds="http://schemas.openxmlformats.org/officeDocument/2006/customXml" ds:itemID="{2C1FC7F4-F31A-4125-99EC-C99FEADD1EB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762</Words>
  <Characters>4349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Kris Cook</dc:creator>
  <cp:lastModifiedBy>Kris Cook</cp:lastModifiedBy>
  <cp:revision>4</cp:revision>
  <cp:lastPrinted>2025-05-28T21:27:00Z</cp:lastPrinted>
  <dcterms:created xsi:type="dcterms:W3CDTF">2025-05-29T14:20:00Z</dcterms:created>
  <dcterms:modified xsi:type="dcterms:W3CDTF">2025-05-29T14:22:00Z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0x01010076523309D3A3724ABEBC7BB65165633D</vt:lpwstr>
  </property>
  <property fmtid="{D5CDD505-2E9C-101B-9397-08002B2CF9AE}" pid="3" name="Order">
    <vt:r8>4404800</vt:r8>
  </property>
  <property fmtid="{D5CDD505-2E9C-101B-9397-08002B2CF9AE}" pid="4" name="MediaServiceImageTags">
    <vt:lpwstr/>
  </property>
</Properties>
</file>